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napToGrid/>
          <w:color w:val="auto"/>
          <w:kern w:val="2"/>
          <w:sz w:val="32"/>
          <w:szCs w:val="24"/>
          <w:lang w:eastAsia="zh-CN"/>
        </w:rPr>
      </w:pPr>
    </w:p>
    <w:p>
      <w:pPr>
        <w:rPr>
          <w:rFonts w:hint="default" w:asciiTheme="minorEastAsia" w:hAnsiTheme="minorEastAsia" w:eastAsiaTheme="minorEastAsia" w:cstheme="minorEastAsia"/>
          <w:snapToGrid/>
          <w:color w:val="auto"/>
          <w:kern w:val="2"/>
          <w:sz w:val="32"/>
          <w:szCs w:val="24"/>
          <w:lang w:eastAsia="zh-CN"/>
        </w:rPr>
      </w:pPr>
      <w:r>
        <w:rPr>
          <w:rFonts w:hint="eastAsia" w:asciiTheme="minorEastAsia" w:hAnsiTheme="minorEastAsia" w:eastAsiaTheme="minorEastAsia" w:cstheme="minorEastAsia"/>
          <w:snapToGrid/>
          <w:color w:val="auto"/>
          <w:kern w:val="2"/>
          <w:sz w:val="32"/>
          <w:szCs w:val="24"/>
          <w:lang w:eastAsia="zh-CN"/>
        </w:rPr>
        <w:t>附件</w:t>
      </w:r>
      <w:r>
        <w:rPr>
          <w:rFonts w:hint="default" w:asciiTheme="minorEastAsia" w:hAnsiTheme="minorEastAsia" w:eastAsiaTheme="minorEastAsia" w:cstheme="minorEastAsia"/>
          <w:snapToGrid/>
          <w:color w:val="auto"/>
          <w:kern w:val="2"/>
          <w:sz w:val="32"/>
          <w:szCs w:val="24"/>
          <w:lang w:eastAsia="zh-CN"/>
        </w:rPr>
        <w:t>3</w:t>
      </w:r>
      <w:bookmarkStart w:id="0" w:name="_GoBack"/>
      <w:bookmarkEnd w:id="0"/>
    </w:p>
    <w:p>
      <w:pPr>
        <w:jc w:val="center"/>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承德市教育局2025年公开招聘教师</w:t>
      </w:r>
    </w:p>
    <w:p>
      <w:pPr>
        <w:jc w:val="center"/>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应聘人员诚信承诺书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本人已仔细阅读《</w:t>
      </w:r>
      <w:r>
        <w:rPr>
          <w:rFonts w:hint="default" w:ascii="仿宋_GB2312" w:hAnsi="仿宋_GB2312" w:eastAsia="仿宋_GB2312" w:cs="仿宋_GB2312"/>
          <w:snapToGrid/>
          <w:color w:val="auto"/>
          <w:kern w:val="2"/>
          <w:sz w:val="32"/>
          <w:szCs w:val="32"/>
          <w:lang w:eastAsia="zh-CN"/>
        </w:rPr>
        <w:t>承德市教育局2025年公开招聘教师公告</w:t>
      </w:r>
      <w:r>
        <w:rPr>
          <w:rFonts w:hint="eastAsia" w:ascii="仿宋_GB2312" w:hAnsi="仿宋_GB2312" w:eastAsia="仿宋_GB2312" w:cs="仿宋_GB2312"/>
          <w:snapToGrid/>
          <w:color w:val="auto"/>
          <w:kern w:val="2"/>
          <w:sz w:val="32"/>
          <w:szCs w:val="32"/>
          <w:lang w:eastAsia="zh-CN"/>
        </w:rPr>
        <w:t>》，知晓报考纪律和事业单位公开招聘违纪违规行为处理规定，理解并认可其内容，确定本人符合应聘条件。在此，本人郑重承诺：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3.本人在报名、考试、考察、体检、公示、聘用整个招聘期间保证遵守各项纪律要求，认同并遵守雷同试卷认定和处理的相关规定，若有违反，愿按相关规定接受处理。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5.如通过考试、考察和体检，全力配合做好招聘录用入职工作，因个人原因不能按时办理录用入职手续造成无法录用的，后果由本人承担。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6.对因提供有关材料信息不实、违反有关纪律规定和以上承诺所造成的后果，本人自愿承担相应责任。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jc w:val="center"/>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应聘人员签名：</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6"/>
        <w:jc w:val="center"/>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w:t>
      </w:r>
      <w:r>
        <w:rPr>
          <w:rFonts w:hint="default" w:ascii="仿宋_GB2312" w:hAnsi="仿宋_GB2312" w:eastAsia="仿宋_GB2312" w:cs="仿宋_GB2312"/>
          <w:snapToGrid/>
          <w:color w:val="auto"/>
          <w:kern w:val="2"/>
          <w:sz w:val="32"/>
          <w:szCs w:val="32"/>
          <w:lang w:eastAsia="zh-CN"/>
        </w:rPr>
        <w:t xml:space="preserve">     </w:t>
      </w:r>
      <w:r>
        <w:rPr>
          <w:rFonts w:hint="eastAsia" w:ascii="仿宋_GB2312" w:hAnsi="仿宋_GB2312" w:eastAsia="仿宋_GB2312" w:cs="仿宋_GB2312"/>
          <w:snapToGrid/>
          <w:color w:val="auto"/>
          <w:kern w:val="2"/>
          <w:sz w:val="32"/>
          <w:szCs w:val="32"/>
          <w:lang w:eastAsia="zh-CN"/>
        </w:rPr>
        <w:t xml:space="preserve"> 年</w:t>
      </w:r>
      <w:r>
        <w:rPr>
          <w:rFonts w:hint="default" w:ascii="仿宋_GB2312" w:hAnsi="仿宋_GB2312" w:eastAsia="仿宋_GB2312" w:cs="仿宋_GB2312"/>
          <w:snapToGrid/>
          <w:color w:val="auto"/>
          <w:kern w:val="2"/>
          <w:sz w:val="32"/>
          <w:szCs w:val="32"/>
          <w:lang w:eastAsia="zh-CN"/>
        </w:rPr>
        <w:t xml:space="preserve">  </w:t>
      </w:r>
      <w:r>
        <w:rPr>
          <w:rFonts w:hint="eastAsia" w:ascii="仿宋_GB2312" w:hAnsi="仿宋_GB2312" w:eastAsia="仿宋_GB2312" w:cs="仿宋_GB2312"/>
          <w:snapToGrid/>
          <w:color w:val="auto"/>
          <w:kern w:val="2"/>
          <w:sz w:val="32"/>
          <w:szCs w:val="32"/>
          <w:lang w:eastAsia="zh-CN"/>
        </w:rPr>
        <w:t xml:space="preserve"> 月 </w:t>
      </w:r>
      <w:r>
        <w:rPr>
          <w:rFonts w:hint="default" w:ascii="仿宋_GB2312" w:hAnsi="仿宋_GB2312" w:eastAsia="仿宋_GB2312" w:cs="仿宋_GB2312"/>
          <w:snapToGrid/>
          <w:color w:val="auto"/>
          <w:kern w:val="2"/>
          <w:sz w:val="32"/>
          <w:szCs w:val="32"/>
          <w:lang w:eastAsia="zh-CN"/>
        </w:rPr>
        <w:t xml:space="preserve">  </w:t>
      </w:r>
      <w:r>
        <w:rPr>
          <w:rFonts w:hint="eastAsia" w:ascii="仿宋_GB2312" w:hAnsi="仿宋_GB2312" w:eastAsia="仿宋_GB2312" w:cs="仿宋_GB2312"/>
          <w:snapToGrid/>
          <w:color w:val="auto"/>
          <w:kern w:val="2"/>
          <w:sz w:val="32"/>
          <w:szCs w:val="32"/>
          <w:lang w:eastAsia="zh-CN"/>
        </w:rPr>
        <w:t>日</w:t>
      </w:r>
    </w:p>
    <w:sectPr>
      <w:headerReference r:id="rId3" w:type="default"/>
      <w:footerReference r:id="rId4" w:type="default"/>
      <w:pgSz w:w="11900" w:h="16820"/>
      <w:pgMar w:top="686" w:right="1269" w:bottom="1661" w:left="1616"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文泉驿微米黑"/>
    <w:panose1 w:val="02010609060101010101"/>
    <w:charset w:val="86"/>
    <w:family w:val="modern"/>
    <w:pitch w:val="default"/>
    <w:sig w:usb0="00000000" w:usb1="00000000" w:usb2="00000016" w:usb3="00000000" w:csb0="00040001" w:csb1="00000000"/>
  </w:font>
  <w:font w:name="方正仿宋_GBK">
    <w:altName w:val="文泉驿微米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1FBD314D"/>
    <w:rsid w:val="274212EB"/>
    <w:rsid w:val="2B7EB785"/>
    <w:rsid w:val="31456F95"/>
    <w:rsid w:val="321F1062"/>
    <w:rsid w:val="3EFE2C1B"/>
    <w:rsid w:val="3FFC642E"/>
    <w:rsid w:val="4D7AD0C6"/>
    <w:rsid w:val="552E0330"/>
    <w:rsid w:val="573BB2E0"/>
    <w:rsid w:val="5AFB1E02"/>
    <w:rsid w:val="5FEFD4A7"/>
    <w:rsid w:val="663C0551"/>
    <w:rsid w:val="67547644"/>
    <w:rsid w:val="68A815DC"/>
    <w:rsid w:val="75D7BFF8"/>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EFFF8697"/>
    <w:rsid w:val="F5FF5E99"/>
    <w:rsid w:val="F73F749A"/>
    <w:rsid w:val="FBF66275"/>
    <w:rsid w:val="FBFF8861"/>
    <w:rsid w:val="FC3BCA9A"/>
    <w:rsid w:val="FEFA171F"/>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5540</Words>
  <Characters>5584</Characters>
  <Lines>46</Lines>
  <Paragraphs>13</Paragraphs>
  <TotalTime>7</TotalTime>
  <ScaleCrop>false</ScaleCrop>
  <LinksUpToDate>false</LinksUpToDate>
  <CharactersWithSpaces>5710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2024-05-18T10:48:00Z</dcterms:created>
  <dc:creator>qhtf</dc:creator>
  <cp:lastModifiedBy>jyj-f08</cp:lastModifiedBy>
  <cp:lastPrinted>2025-05-14T00:40:00Z</cp:lastPrinted>
  <dcterms:modified xsi:type="dcterms:W3CDTF">2025-05-19T09:43:42Z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2052-11.1.0.10702</vt:lpwstr>
  </property>
  <property fmtid="{D5CDD505-2E9C-101B-9397-08002B2CF9AE}" pid="6" name="ICV">
    <vt:lpwstr>016B08307BAA41338793F452E50AC455_12</vt:lpwstr>
  </property>
  <property fmtid="{D5CDD505-2E9C-101B-9397-08002B2CF9AE}" pid="7" name="KSOTemplateDocerSaveRecord">
    <vt:lpwstr>eyJoZGlkIjoiZDcwZGVhMjVkNjM5MjFkZGQ5M2U4ZGMxZWQ3ZGNhNmYiLCJ1c2VySWQiOiI2MDE1ODg4NDQifQ==</vt:lpwstr>
  </property>
</Properties>
</file>