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5F0DB">
      <w:pPr>
        <w:pStyle w:val="7"/>
        <w:ind w:left="0" w:leftChars="0" w:firstLine="0" w:firstLineChars="0"/>
        <w:rPr>
          <w:rFonts w:hint="default"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附件1</w:t>
      </w:r>
    </w:p>
    <w:p w14:paraId="5DB4DBF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河北省机关事业单位</w:t>
      </w:r>
    </w:p>
    <w:p w14:paraId="2F9DBEA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 w:hAnsi="楷体" w:eastAsia="楷体" w:cs="Times New Roman"/>
          <w:b w:val="0"/>
          <w:bCs w:val="0"/>
          <w:sz w:val="44"/>
          <w:szCs w:val="44"/>
        </w:rPr>
      </w:pPr>
      <w:r>
        <w:rPr>
          <w:rFonts w:hint="eastAsia" w:ascii="方正小标宋简体" w:hAnsi="方正小标宋简体" w:eastAsia="方正小标宋简体" w:cs="方正小标宋简体"/>
          <w:b w:val="0"/>
          <w:bCs w:val="0"/>
          <w:sz w:val="44"/>
          <w:szCs w:val="44"/>
        </w:rPr>
        <w:t>工人技师考核考务工作</w:t>
      </w:r>
      <w:r>
        <w:rPr>
          <w:rFonts w:hint="eastAsia" w:ascii="方正小标宋简体" w:hAnsi="方正小标宋简体" w:eastAsia="方正小标宋简体" w:cs="方正小标宋简体"/>
          <w:b w:val="0"/>
          <w:bCs w:val="0"/>
          <w:sz w:val="44"/>
          <w:szCs w:val="44"/>
          <w:lang w:val="en-US" w:eastAsia="zh-CN"/>
        </w:rPr>
        <w:t>安排</w:t>
      </w:r>
      <w:r>
        <w:rPr>
          <w:rFonts w:hint="eastAsia" w:cs="宋体"/>
          <w:b w:val="0"/>
          <w:bCs w:val="0"/>
          <w:sz w:val="44"/>
          <w:szCs w:val="44"/>
          <w:lang w:val="en-US" w:eastAsia="zh-CN"/>
        </w:rPr>
        <w:t xml:space="preserve"> </w:t>
      </w:r>
    </w:p>
    <w:p w14:paraId="5F873860">
      <w:pPr>
        <w:pStyle w:val="7"/>
        <w:keepNext w:val="0"/>
        <w:keepLines w:val="0"/>
        <w:pageBreakBefore w:val="0"/>
        <w:kinsoku/>
        <w:wordWrap/>
        <w:overflowPunct/>
        <w:topLinePunct w:val="0"/>
        <w:autoSpaceDE/>
        <w:autoSpaceDN/>
        <w:bidi w:val="0"/>
        <w:adjustRightInd/>
        <w:spacing w:line="560" w:lineRule="exact"/>
        <w:ind w:firstLine="640"/>
        <w:textAlignment w:val="auto"/>
        <w:rPr>
          <w:rFonts w:hint="eastAsia" w:ascii="楷体" w:hAnsi="楷体" w:eastAsia="楷体"/>
          <w:sz w:val="32"/>
          <w:szCs w:val="32"/>
        </w:rPr>
      </w:pPr>
    </w:p>
    <w:p w14:paraId="05A0EA5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default" w:ascii="楷体" w:hAnsi="楷体" w:eastAsia="楷体" w:cs="楷体"/>
          <w:b w:val="0"/>
          <w:bCs w:val="0"/>
          <w:sz w:val="32"/>
          <w:szCs w:val="32"/>
          <w:lang w:val="en-US" w:eastAsia="zh-CN"/>
        </w:rPr>
      </w:pPr>
      <w:r>
        <w:rPr>
          <w:rFonts w:hint="eastAsia" w:ascii="黑体" w:hAnsi="黑体" w:eastAsia="黑体" w:cs="黑体"/>
          <w:b w:val="0"/>
          <w:bCs w:val="0"/>
          <w:sz w:val="32"/>
          <w:szCs w:val="32"/>
          <w:lang w:val="en-US" w:eastAsia="zh-CN"/>
        </w:rPr>
        <w:t>一、</w:t>
      </w:r>
      <w:r>
        <w:rPr>
          <w:rFonts w:hint="default" w:ascii="黑体" w:hAnsi="黑体" w:eastAsia="黑体" w:cs="黑体"/>
          <w:b w:val="0"/>
          <w:bCs w:val="0"/>
          <w:sz w:val="32"/>
          <w:szCs w:val="32"/>
          <w:lang w:val="en-US" w:eastAsia="zh-CN"/>
        </w:rPr>
        <w:t>时间安排</w:t>
      </w:r>
    </w:p>
    <w:p w14:paraId="515E85B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sz w:val="32"/>
          <w:szCs w:val="32"/>
          <w:lang w:val="en-US" w:eastAsia="zh-CN"/>
        </w:rPr>
        <w:t>（一）部署工作</w:t>
      </w:r>
      <w:r>
        <w:rPr>
          <w:rFonts w:hint="eastAsia" w:ascii="楷体" w:hAnsi="楷体" w:eastAsia="楷体" w:cs="楷体"/>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8月13日前部署工作。</w:t>
      </w:r>
    </w:p>
    <w:p w14:paraId="125647D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w:t>
      </w:r>
      <w:r>
        <w:rPr>
          <w:rFonts w:hint="eastAsia" w:ascii="楷体" w:hAnsi="楷体" w:eastAsia="楷体" w:cs="楷体"/>
          <w:b w:val="0"/>
          <w:bCs w:val="0"/>
          <w:sz w:val="32"/>
          <w:szCs w:val="32"/>
          <w:lang w:val="en-US" w:eastAsia="zh-CN"/>
        </w:rPr>
        <w:t>网上</w:t>
      </w:r>
      <w:r>
        <w:rPr>
          <w:rFonts w:hint="eastAsia" w:ascii="楷体" w:hAnsi="楷体" w:eastAsia="楷体" w:cs="楷体"/>
          <w:b w:val="0"/>
          <w:bCs w:val="0"/>
          <w:kern w:val="2"/>
          <w:sz w:val="32"/>
          <w:szCs w:val="32"/>
          <w:lang w:val="en-US" w:eastAsia="zh-CN" w:bidi="ar-SA"/>
        </w:rPr>
        <w:t>报名与确认。</w:t>
      </w:r>
      <w:r>
        <w:rPr>
          <w:rFonts w:hint="eastAsia" w:ascii="仿宋_GB2312" w:hAnsi="仿宋_GB2312" w:eastAsia="仿宋_GB2312" w:cs="仿宋_GB2312"/>
          <w:b w:val="0"/>
          <w:bCs w:val="0"/>
          <w:spacing w:val="-18"/>
          <w:sz w:val="32"/>
          <w:szCs w:val="32"/>
          <w:lang w:val="en-US" w:eastAsia="zh-CN"/>
        </w:rPr>
        <w:t>8</w:t>
      </w:r>
      <w:r>
        <w:rPr>
          <w:rFonts w:hint="eastAsia" w:ascii="仿宋_GB2312" w:hAnsi="仿宋_GB2312" w:eastAsia="仿宋_GB2312" w:cs="仿宋_GB2312"/>
          <w:b w:val="0"/>
          <w:bCs w:val="0"/>
          <w:spacing w:val="-18"/>
          <w:sz w:val="32"/>
          <w:szCs w:val="32"/>
          <w:lang w:eastAsia="zh-CN"/>
        </w:rPr>
        <w:t>月</w:t>
      </w:r>
      <w:r>
        <w:rPr>
          <w:rFonts w:hint="eastAsia" w:ascii="仿宋_GB2312" w:hAnsi="仿宋_GB2312" w:eastAsia="仿宋_GB2312" w:cs="仿宋_GB2312"/>
          <w:b w:val="0"/>
          <w:bCs w:val="0"/>
          <w:spacing w:val="-18"/>
          <w:sz w:val="32"/>
          <w:szCs w:val="32"/>
          <w:lang w:val="en-US" w:eastAsia="zh-CN"/>
        </w:rPr>
        <w:t>19</w:t>
      </w:r>
      <w:r>
        <w:rPr>
          <w:rFonts w:hint="eastAsia" w:ascii="仿宋_GB2312" w:hAnsi="仿宋_GB2312" w:eastAsia="仿宋_GB2312" w:cs="仿宋_GB2312"/>
          <w:b w:val="0"/>
          <w:bCs w:val="0"/>
          <w:spacing w:val="-18"/>
          <w:sz w:val="32"/>
          <w:szCs w:val="32"/>
          <w:lang w:eastAsia="zh-CN"/>
        </w:rPr>
        <w:t>日9时至</w:t>
      </w:r>
      <w:r>
        <w:rPr>
          <w:rFonts w:hint="eastAsia" w:ascii="仿宋_GB2312" w:hAnsi="仿宋_GB2312" w:eastAsia="仿宋_GB2312" w:cs="仿宋_GB2312"/>
          <w:b w:val="0"/>
          <w:bCs w:val="0"/>
          <w:spacing w:val="-18"/>
          <w:sz w:val="32"/>
          <w:szCs w:val="32"/>
          <w:lang w:val="en-US" w:eastAsia="zh-CN"/>
        </w:rPr>
        <w:t>8</w:t>
      </w:r>
      <w:r>
        <w:rPr>
          <w:rFonts w:hint="eastAsia" w:ascii="仿宋_GB2312" w:hAnsi="仿宋_GB2312" w:eastAsia="仿宋_GB2312" w:cs="仿宋_GB2312"/>
          <w:b w:val="0"/>
          <w:bCs w:val="0"/>
          <w:spacing w:val="-18"/>
          <w:sz w:val="32"/>
          <w:szCs w:val="32"/>
          <w:lang w:eastAsia="zh-CN"/>
        </w:rPr>
        <w:t>月</w:t>
      </w:r>
      <w:r>
        <w:rPr>
          <w:rFonts w:hint="eastAsia" w:ascii="仿宋_GB2312" w:hAnsi="仿宋_GB2312" w:eastAsia="仿宋_GB2312" w:cs="仿宋_GB2312"/>
          <w:b w:val="0"/>
          <w:bCs w:val="0"/>
          <w:spacing w:val="-18"/>
          <w:sz w:val="32"/>
          <w:szCs w:val="32"/>
          <w:lang w:val="en-US" w:eastAsia="zh-CN"/>
        </w:rPr>
        <w:t>23</w:t>
      </w:r>
      <w:r>
        <w:rPr>
          <w:rFonts w:hint="eastAsia" w:ascii="仿宋_GB2312" w:hAnsi="仿宋_GB2312" w:eastAsia="仿宋_GB2312" w:cs="仿宋_GB2312"/>
          <w:b w:val="0"/>
          <w:bCs w:val="0"/>
          <w:spacing w:val="-18"/>
          <w:sz w:val="32"/>
          <w:szCs w:val="32"/>
          <w:lang w:eastAsia="zh-CN"/>
        </w:rPr>
        <w:t>日17时。</w:t>
      </w:r>
    </w:p>
    <w:p w14:paraId="0F66E7BD">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lang w:val="en-US" w:eastAsia="zh-CN"/>
        </w:rPr>
        <w:t>（三）网上缴费。</w:t>
      </w:r>
      <w:r>
        <w:rPr>
          <w:rFonts w:hint="eastAsia" w:ascii="仿宋_GB2312" w:hAnsi="仿宋_GB2312" w:eastAsia="仿宋_GB2312" w:cs="仿宋_GB2312"/>
          <w:b w:val="0"/>
          <w:bCs w:val="0"/>
          <w:spacing w:val="-18"/>
          <w:sz w:val="32"/>
          <w:szCs w:val="32"/>
          <w:lang w:val="en-US" w:eastAsia="zh-CN"/>
        </w:rPr>
        <w:t>8</w:t>
      </w:r>
      <w:r>
        <w:rPr>
          <w:rFonts w:hint="eastAsia" w:ascii="仿宋_GB2312" w:hAnsi="仿宋_GB2312" w:eastAsia="仿宋_GB2312" w:cs="仿宋_GB2312"/>
          <w:b w:val="0"/>
          <w:bCs w:val="0"/>
          <w:spacing w:val="-18"/>
          <w:sz w:val="32"/>
          <w:szCs w:val="32"/>
          <w:lang w:eastAsia="zh-CN"/>
        </w:rPr>
        <w:t>月</w:t>
      </w:r>
      <w:r>
        <w:rPr>
          <w:rFonts w:hint="eastAsia" w:ascii="仿宋_GB2312" w:hAnsi="仿宋_GB2312" w:eastAsia="仿宋_GB2312" w:cs="仿宋_GB2312"/>
          <w:b w:val="0"/>
          <w:bCs w:val="0"/>
          <w:spacing w:val="-18"/>
          <w:sz w:val="32"/>
          <w:szCs w:val="32"/>
          <w:lang w:val="en-US" w:eastAsia="zh-CN"/>
        </w:rPr>
        <w:t>19</w:t>
      </w:r>
      <w:r>
        <w:rPr>
          <w:rFonts w:hint="eastAsia" w:ascii="仿宋_GB2312" w:hAnsi="仿宋_GB2312" w:eastAsia="仿宋_GB2312" w:cs="仿宋_GB2312"/>
          <w:b w:val="0"/>
          <w:bCs w:val="0"/>
          <w:spacing w:val="-18"/>
          <w:sz w:val="32"/>
          <w:szCs w:val="32"/>
          <w:lang w:eastAsia="zh-CN"/>
        </w:rPr>
        <w:t>日9时至</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日17时。</w:t>
      </w:r>
    </w:p>
    <w:p w14:paraId="7A241F8E">
      <w:pPr>
        <w:pStyle w:val="7"/>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val="0"/>
          <w:bCs w:val="0"/>
          <w:kern w:val="2"/>
          <w:sz w:val="32"/>
          <w:szCs w:val="32"/>
          <w:lang w:val="en-US" w:eastAsia="zh-CN" w:bidi="ar-SA"/>
        </w:rPr>
        <w:t>（四）实际操作考核（应会）。</w:t>
      </w:r>
      <w:r>
        <w:rPr>
          <w:rFonts w:hint="eastAsia" w:ascii="仿宋_GB2312" w:hAnsi="仿宋_GB2312" w:eastAsia="仿宋_GB2312" w:cs="仿宋_GB2312"/>
          <w:b w:val="0"/>
          <w:bCs w:val="0"/>
          <w:kern w:val="2"/>
          <w:sz w:val="32"/>
          <w:szCs w:val="32"/>
          <w:lang w:val="en-US" w:eastAsia="zh-CN" w:bidi="ar-SA"/>
        </w:rPr>
        <w:t>统一安排在9月份，具体考核时间、考核方案及安排另行通知。</w:t>
      </w:r>
    </w:p>
    <w:p w14:paraId="57E590E1">
      <w:pPr>
        <w:pStyle w:val="7"/>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（五）技术业务理论考试（应知）。</w:t>
      </w:r>
      <w:r>
        <w:rPr>
          <w:rFonts w:hint="eastAsia" w:ascii="仿宋_GB2312" w:hAnsi="仿宋_GB2312" w:eastAsia="仿宋_GB2312" w:cs="仿宋_GB2312"/>
          <w:b w:val="0"/>
          <w:bCs w:val="0"/>
          <w:kern w:val="2"/>
          <w:sz w:val="32"/>
          <w:szCs w:val="32"/>
          <w:u w:val="none"/>
          <w:lang w:val="en-US" w:eastAsia="zh-CN" w:bidi="ar-SA"/>
        </w:rPr>
        <w:t>9月24日-28日打印准考证</w:t>
      </w:r>
      <w:r>
        <w:rPr>
          <w:rFonts w:hint="eastAsia" w:ascii="仿宋_GB2312" w:hAnsi="仿宋_GB2312" w:eastAsia="仿宋_GB2312" w:cs="仿宋_GB2312"/>
          <w:b w:val="0"/>
          <w:bCs w:val="0"/>
          <w:kern w:val="2"/>
          <w:sz w:val="32"/>
          <w:szCs w:val="32"/>
          <w:lang w:val="en-US" w:eastAsia="zh-CN" w:bidi="ar-SA"/>
        </w:rPr>
        <w:t>，9月28日考试，具体时间地点见准考证。</w:t>
      </w:r>
    </w:p>
    <w:p w14:paraId="33F3FCE8">
      <w:pPr>
        <w:pStyle w:val="7"/>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Times New Roman"/>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（六）公布成绩。</w:t>
      </w:r>
      <w:r>
        <w:rPr>
          <w:rFonts w:hint="eastAsia" w:ascii="仿宋_GB2312" w:hAnsi="仿宋_GB2312" w:eastAsia="仿宋_GB2312" w:cs="仿宋_GB2312"/>
          <w:b w:val="0"/>
          <w:bCs w:val="0"/>
          <w:kern w:val="2"/>
          <w:sz w:val="32"/>
          <w:szCs w:val="32"/>
          <w:lang w:val="en-US" w:eastAsia="zh-CN" w:bidi="ar-SA"/>
        </w:rPr>
        <w:t>全省技师考试成绩于</w:t>
      </w:r>
      <w:r>
        <w:rPr>
          <w:rFonts w:hint="eastAsia" w:ascii="仿宋_GB2312" w:hAnsi="仿宋_GB2312" w:eastAsia="仿宋_GB2312" w:cs="仿宋_GB2312"/>
          <w:b w:val="0"/>
          <w:bCs w:val="0"/>
          <w:kern w:val="2"/>
          <w:sz w:val="32"/>
          <w:szCs w:val="32"/>
          <w:u w:val="none"/>
          <w:lang w:val="en-US" w:eastAsia="zh-CN" w:bidi="ar-SA"/>
        </w:rPr>
        <w:t>9月底</w:t>
      </w:r>
      <w:r>
        <w:rPr>
          <w:rFonts w:hint="eastAsia" w:ascii="仿宋_GB2312" w:hAnsi="仿宋_GB2312" w:eastAsia="仿宋_GB2312" w:cs="仿宋_GB2312"/>
          <w:b w:val="0"/>
          <w:bCs w:val="0"/>
          <w:kern w:val="2"/>
          <w:sz w:val="32"/>
          <w:szCs w:val="32"/>
          <w:lang w:val="en-US" w:eastAsia="zh-CN" w:bidi="ar-SA"/>
        </w:rPr>
        <w:t>在河北省人事考试网公布。</w:t>
      </w:r>
    </w:p>
    <w:p w14:paraId="2F9DAA0B">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考区设置</w:t>
      </w:r>
    </w:p>
    <w:p w14:paraId="672FD17D">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全省共设13个考区，分别设在11个设区市和定州、辛集市。</w:t>
      </w:r>
      <w:r>
        <w:rPr>
          <w:rFonts w:hint="eastAsia" w:ascii="仿宋_GB2312" w:hAnsi="仿宋_GB2312" w:eastAsia="仿宋_GB2312" w:cs="仿宋_GB2312"/>
          <w:b w:val="0"/>
          <w:bCs w:val="0"/>
          <w:sz w:val="32"/>
          <w:szCs w:val="32"/>
          <w:lang w:eastAsia="zh-CN"/>
        </w:rPr>
        <w:t>各单位</w:t>
      </w:r>
      <w:r>
        <w:rPr>
          <w:rFonts w:hint="eastAsia" w:ascii="仿宋_GB2312" w:hAnsi="仿宋_GB2312" w:eastAsia="仿宋_GB2312" w:cs="仿宋_GB2312"/>
          <w:b w:val="0"/>
          <w:bCs w:val="0"/>
          <w:sz w:val="32"/>
          <w:szCs w:val="32"/>
        </w:rPr>
        <w:t>主管部门对报考人员按如下原则选择考区：市级及以下单位按照属地报考；省直单位和中直驻冀单位按照驻地报考；雄安新区各单位在保定考区报考。</w:t>
      </w:r>
    </w:p>
    <w:p w14:paraId="2DA14780">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三、考核科目</w:t>
      </w:r>
    </w:p>
    <w:p w14:paraId="31FDA24F">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年度技师考核设“应知”（技术业务理论）、“应会”（实际操作技能）两个科目，满分各100分，双60分为合格。“应知”实行人机对话方式（计算机上答题）考核，题型为单选、多选及判断题，主要考察公共基础知识和技术业务理论知识；“应会”采取实际操作考核方式，主要考察报考人员本岗位工种实际操作技能。“应知”科目全省统一命题。本次考核不指定教材和辅导资料。</w:t>
      </w:r>
    </w:p>
    <w:p w14:paraId="1F2AE66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报</w:t>
      </w:r>
      <w:r>
        <w:rPr>
          <w:rFonts w:hint="eastAsia" w:ascii="黑体" w:hAnsi="黑体" w:eastAsia="黑体" w:cs="黑体"/>
          <w:b w:val="0"/>
          <w:bCs w:val="0"/>
          <w:sz w:val="32"/>
          <w:szCs w:val="32"/>
          <w:lang w:eastAsia="zh-CN"/>
        </w:rPr>
        <w:t>名</w:t>
      </w:r>
      <w:r>
        <w:rPr>
          <w:rFonts w:hint="eastAsia" w:ascii="黑体" w:hAnsi="黑体" w:eastAsia="黑体" w:cs="黑体"/>
          <w:b w:val="0"/>
          <w:bCs w:val="0"/>
          <w:sz w:val="32"/>
          <w:szCs w:val="32"/>
        </w:rPr>
        <w:t>程序</w:t>
      </w:r>
    </w:p>
    <w:p w14:paraId="0CD0F190">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年度技师考核采取网上报名</w:t>
      </w:r>
      <w:r>
        <w:rPr>
          <w:rFonts w:hint="eastAsia" w:ascii="仿宋_GB2312" w:hAnsi="仿宋_GB2312" w:eastAsia="仿宋_GB2312" w:cs="仿宋_GB2312"/>
          <w:b w:val="0"/>
          <w:bCs w:val="0"/>
          <w:spacing w:val="-18"/>
          <w:sz w:val="32"/>
          <w:szCs w:val="32"/>
        </w:rPr>
        <w:t>，网站为</w:t>
      </w:r>
      <w:r>
        <w:rPr>
          <w:rFonts w:hint="eastAsia" w:ascii="仿宋_GB2312" w:hAnsi="仿宋_GB2312" w:eastAsia="仿宋_GB2312" w:cs="仿宋_GB2312"/>
          <w:b w:val="0"/>
          <w:bCs w:val="0"/>
          <w:spacing w:val="-18"/>
          <w:sz w:val="32"/>
          <w:szCs w:val="32"/>
          <w:lang w:eastAsia="zh-CN"/>
        </w:rPr>
        <w:t>“</w:t>
      </w:r>
      <w:r>
        <w:rPr>
          <w:rFonts w:hint="eastAsia" w:ascii="仿宋_GB2312" w:hAnsi="仿宋_GB2312" w:eastAsia="仿宋_GB2312" w:cs="仿宋_GB2312"/>
          <w:b w:val="0"/>
          <w:bCs w:val="0"/>
          <w:spacing w:val="-18"/>
          <w:sz w:val="32"/>
          <w:szCs w:val="32"/>
        </w:rPr>
        <w:t>河北省人事考试网”（</w:t>
      </w:r>
      <w:r>
        <w:rPr>
          <w:rFonts w:hint="eastAsia" w:ascii="仿宋_GB2312" w:hAnsi="仿宋_GB2312" w:eastAsia="仿宋_GB2312" w:cs="仿宋_GB2312"/>
          <w:b w:val="0"/>
          <w:bCs w:val="0"/>
          <w:sz w:val="32"/>
          <w:szCs w:val="32"/>
        </w:rPr>
        <w:t>http</w:t>
      </w:r>
      <w:r>
        <w:rPr>
          <w:rFonts w:hint="eastAsia" w:ascii="仿宋_GB2312" w:hAnsi="仿宋_GB2312" w:eastAsia="仿宋_GB2312" w:cs="仿宋_GB2312"/>
          <w:b w:val="0"/>
          <w:bCs w:val="0"/>
          <w:sz w:val="32"/>
          <w:szCs w:val="32"/>
          <w:lang w:val="en-US" w:eastAsia="zh-CN"/>
        </w:rPr>
        <w:t>s</w:t>
      </w:r>
      <w:r>
        <w:rPr>
          <w:rFonts w:hint="eastAsia" w:ascii="仿宋_GB2312" w:hAnsi="仿宋_GB2312" w:eastAsia="仿宋_GB2312" w:cs="仿宋_GB2312"/>
          <w:b w:val="0"/>
          <w:bCs w:val="0"/>
          <w:sz w:val="32"/>
          <w:szCs w:val="32"/>
        </w:rPr>
        <w:t>://www.hebpta.com.cn</w:t>
      </w:r>
      <w:r>
        <w:rPr>
          <w:rFonts w:hint="eastAsia" w:ascii="仿宋_GB2312" w:hAnsi="仿宋_GB2312" w:eastAsia="仿宋_GB2312" w:cs="仿宋_GB2312"/>
          <w:b w:val="0"/>
          <w:bCs w:val="0"/>
          <w:spacing w:val="-18"/>
          <w:sz w:val="32"/>
          <w:szCs w:val="32"/>
          <w:lang w:eastAsia="zh-CN"/>
        </w:rPr>
        <w:t>）。</w:t>
      </w:r>
    </w:p>
    <w:p w14:paraId="3BE1D6D9">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lang w:eastAsia="zh-CN"/>
        </w:rPr>
        <w:t>（一）网上报名。</w:t>
      </w:r>
      <w:r>
        <w:rPr>
          <w:rFonts w:hint="eastAsia" w:ascii="仿宋_GB2312" w:hAnsi="仿宋_GB2312" w:eastAsia="仿宋_GB2312" w:cs="仿宋_GB2312"/>
          <w:b w:val="0"/>
          <w:bCs w:val="0"/>
          <w:sz w:val="32"/>
          <w:szCs w:val="32"/>
        </w:rPr>
        <w:t>省直、市直单位主管部门和中直驻冀单位</w:t>
      </w:r>
      <w:r>
        <w:rPr>
          <w:rFonts w:hint="eastAsia" w:ascii="仿宋_GB2312" w:hAnsi="仿宋_GB2312" w:eastAsia="仿宋_GB2312" w:cs="仿宋_GB2312"/>
          <w:b w:val="0"/>
          <w:bCs w:val="0"/>
          <w:sz w:val="32"/>
          <w:szCs w:val="32"/>
          <w:lang w:val="en-US" w:eastAsia="zh-CN"/>
        </w:rPr>
        <w:t>由单位人事部门</w:t>
      </w:r>
      <w:r>
        <w:rPr>
          <w:rFonts w:hint="eastAsia" w:ascii="仿宋_GB2312" w:hAnsi="仿宋_GB2312" w:eastAsia="仿宋_GB2312" w:cs="仿宋_GB2312"/>
          <w:b w:val="0"/>
          <w:bCs w:val="0"/>
          <w:sz w:val="32"/>
          <w:szCs w:val="32"/>
        </w:rPr>
        <w:t>统一组织报名，县级及以下单位由县（区）人社部门统一组织报名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要严格按照规定的申报条件，根据本单位技师岗位设置及空缺情况确定报考人员，凭</w:t>
      </w:r>
      <w:r>
        <w:rPr>
          <w:rFonts w:hint="eastAsia" w:ascii="仿宋_GB2312" w:hAnsi="仿宋_GB2312" w:eastAsia="仿宋_GB2312" w:cs="仿宋_GB2312"/>
          <w:b w:val="0"/>
          <w:bCs w:val="0"/>
          <w:sz w:val="32"/>
          <w:szCs w:val="32"/>
          <w:lang w:eastAsia="zh-CN"/>
        </w:rPr>
        <w:t>用户编号</w:t>
      </w:r>
      <w:r>
        <w:rPr>
          <w:rFonts w:hint="eastAsia" w:ascii="仿宋_GB2312" w:hAnsi="仿宋_GB2312" w:eastAsia="仿宋_GB2312" w:cs="仿宋_GB2312"/>
          <w:b w:val="0"/>
          <w:bCs w:val="0"/>
          <w:sz w:val="32"/>
          <w:szCs w:val="32"/>
        </w:rPr>
        <w:t>（由各市人事考试中心或工考管理部门配置）登录机关事业单位工人技师考核网上报名系统，按照网页操作说明规范填写报考人员信息，并上传加盖主管部门（单位）人事印章或档案管理部门印章的《202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年度河北省机关事业单位工人技师考核报名表》（附件</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p>
    <w:p w14:paraId="13F07B18">
      <w:pPr>
        <w:pStyle w:val="7"/>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本次考核对各单位和报考人员实行告知承诺制，承诺已经符合告知的规定申报条件，承诺填报的信息真实、准确、完整、有效。对不符合申报条件、虚假承诺的，将取消本次考核资格或成绩。</w:t>
      </w:r>
    </w:p>
    <w:p w14:paraId="5B203FA4">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 w:hAnsi="仿宋" w:eastAsia="仿宋" w:cs="Times New Roman"/>
          <w:b w:val="0"/>
          <w:bCs w:val="0"/>
          <w:sz w:val="32"/>
          <w:szCs w:val="32"/>
        </w:rPr>
      </w:pPr>
      <w:r>
        <w:rPr>
          <w:rFonts w:hint="eastAsia" w:ascii="楷体" w:hAnsi="楷体" w:eastAsia="楷体" w:cs="楷体"/>
          <w:b w:val="0"/>
          <w:bCs w:val="0"/>
          <w:sz w:val="32"/>
          <w:szCs w:val="32"/>
          <w:lang w:eastAsia="zh-CN"/>
        </w:rPr>
        <w:t>（二）报名确认。</w:t>
      </w:r>
      <w:r>
        <w:rPr>
          <w:rFonts w:hint="eastAsia" w:ascii="仿宋_GB2312" w:hAnsi="仿宋_GB2312" w:eastAsia="仿宋_GB2312" w:cs="仿宋_GB2312"/>
          <w:b w:val="0"/>
          <w:bCs w:val="0"/>
          <w:sz w:val="32"/>
          <w:szCs w:val="32"/>
        </w:rPr>
        <w:t>各考区人事考试中心（工考管理部门）负责报考人员信息网上确认。一般情况下，24小时内回复</w:t>
      </w:r>
      <w:r>
        <w:rPr>
          <w:rFonts w:hint="eastAsia" w:ascii="仿宋_GB2312" w:hAnsi="仿宋_GB2312" w:eastAsia="仿宋_GB2312" w:cs="仿宋_GB2312"/>
          <w:b w:val="0"/>
          <w:bCs w:val="0"/>
          <w:sz w:val="32"/>
          <w:szCs w:val="32"/>
          <w:lang w:eastAsia="zh-CN"/>
        </w:rPr>
        <w:t>确认</w:t>
      </w:r>
      <w:r>
        <w:rPr>
          <w:rFonts w:hint="eastAsia" w:ascii="仿宋_GB2312" w:hAnsi="仿宋_GB2312" w:eastAsia="仿宋_GB2312" w:cs="仿宋_GB2312"/>
          <w:b w:val="0"/>
          <w:bCs w:val="0"/>
          <w:sz w:val="32"/>
          <w:szCs w:val="32"/>
        </w:rPr>
        <w:t>结果。</w:t>
      </w:r>
      <w:r>
        <w:rPr>
          <w:rFonts w:hint="eastAsia" w:ascii="仿宋_GB2312" w:hAnsi="仿宋_GB2312" w:eastAsia="仿宋_GB2312" w:cs="仿宋_GB2312"/>
          <w:b w:val="0"/>
          <w:bCs w:val="0"/>
          <w:sz w:val="32"/>
          <w:szCs w:val="32"/>
          <w:lang w:eastAsia="zh-CN"/>
        </w:rPr>
        <w:t>确认</w:t>
      </w:r>
      <w:r>
        <w:rPr>
          <w:rFonts w:hint="eastAsia" w:ascii="仿宋_GB2312" w:hAnsi="仿宋_GB2312" w:eastAsia="仿宋_GB2312" w:cs="仿宋_GB2312"/>
          <w:b w:val="0"/>
          <w:bCs w:val="0"/>
          <w:sz w:val="32"/>
          <w:szCs w:val="32"/>
        </w:rPr>
        <w:t>未</w:t>
      </w:r>
      <w:r>
        <w:rPr>
          <w:rFonts w:hint="eastAsia" w:ascii="仿宋_GB2312" w:hAnsi="仿宋_GB2312" w:eastAsia="仿宋_GB2312" w:cs="仿宋_GB2312"/>
          <w:b w:val="0"/>
          <w:bCs w:val="0"/>
          <w:sz w:val="32"/>
          <w:szCs w:val="32"/>
          <w:lang w:eastAsia="zh-CN"/>
        </w:rPr>
        <w:t>通</w:t>
      </w:r>
      <w:r>
        <w:rPr>
          <w:rFonts w:hint="eastAsia" w:ascii="仿宋_GB2312" w:hAnsi="仿宋_GB2312" w:eastAsia="仿宋_GB2312" w:cs="仿宋_GB2312"/>
          <w:b w:val="0"/>
          <w:bCs w:val="0"/>
          <w:sz w:val="32"/>
          <w:szCs w:val="32"/>
        </w:rPr>
        <w:t>过的，可修改信息并重新提交；</w:t>
      </w:r>
      <w:r>
        <w:rPr>
          <w:rFonts w:hint="eastAsia" w:ascii="仿宋_GB2312" w:hAnsi="仿宋_GB2312" w:eastAsia="仿宋_GB2312" w:cs="仿宋_GB2312"/>
          <w:b w:val="0"/>
          <w:bCs w:val="0"/>
          <w:sz w:val="32"/>
          <w:szCs w:val="32"/>
          <w:lang w:eastAsia="zh-CN"/>
        </w:rPr>
        <w:t>确认</w:t>
      </w:r>
      <w:r>
        <w:rPr>
          <w:rFonts w:hint="eastAsia" w:ascii="仿宋_GB2312" w:hAnsi="仿宋_GB2312" w:eastAsia="仿宋_GB2312" w:cs="仿宋_GB2312"/>
          <w:b w:val="0"/>
          <w:bCs w:val="0"/>
          <w:sz w:val="32"/>
          <w:szCs w:val="32"/>
        </w:rPr>
        <w:t>通过的，将直接进入缴费程序。请各单位主管部门务必尽早提交，并实时关注确认结果。</w:t>
      </w:r>
    </w:p>
    <w:p w14:paraId="1104982D">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lang w:val="en-US" w:eastAsia="zh-CN"/>
        </w:rPr>
        <w:t>（三）网上缴费。</w:t>
      </w:r>
      <w:r>
        <w:rPr>
          <w:rFonts w:hint="eastAsia" w:ascii="仿宋_GB2312" w:hAnsi="仿宋_GB2312" w:eastAsia="仿宋_GB2312" w:cs="仿宋_GB2312"/>
          <w:b w:val="0"/>
          <w:bCs w:val="0"/>
          <w:sz w:val="32"/>
          <w:szCs w:val="32"/>
        </w:rPr>
        <w:t>报名确认通过后，各单位使用报名账号登录全省机关事业单位工人网上报名系统，依次扫码支付考核费(使用支付宝支付)，</w:t>
      </w:r>
      <w:r>
        <w:rPr>
          <w:rFonts w:hint="eastAsia" w:ascii="仿宋_GB2312" w:hAnsi="仿宋_GB2312" w:eastAsia="仿宋_GB2312" w:cs="仿宋_GB2312"/>
          <w:b w:val="0"/>
          <w:bCs w:val="0"/>
          <w:sz w:val="32"/>
          <w:szCs w:val="32"/>
          <w:lang w:val="en-US" w:eastAsia="zh-CN"/>
        </w:rPr>
        <w:t>考核收费严格按照河北省发展和改革委员会、河北省财政厅《关于同意延续执行河北省机关事业单位工人技术等级考核收费政策的通知》（冀发改公价[2024]933号）执行</w:t>
      </w:r>
      <w:r>
        <w:rPr>
          <w:rFonts w:hint="eastAsia" w:ascii="仿宋_GB2312" w:hAnsi="仿宋_GB2312" w:eastAsia="仿宋_GB2312" w:cs="仿宋_GB2312"/>
          <w:b w:val="0"/>
          <w:bCs w:val="0"/>
          <w:sz w:val="32"/>
          <w:szCs w:val="32"/>
        </w:rPr>
        <w:t>，缴费成功即完成报名。报名成功后，报考人员可凭身份证号和密码登录网站报名系统打印准考证、查询成绩、打印电子成绩单，请各单位及时告知报考人员。</w:t>
      </w:r>
    </w:p>
    <w:p w14:paraId="59741D58">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为防止出现缴费但未到账现象导致报名失败，请各单位主管部门在缴费后，重新登录系统平台查看“缴费状态”。若显示“缴费成功”，即完成报名，若显示“尚未缴费”，请及时联系各考区</w:t>
      </w:r>
      <w:r>
        <w:rPr>
          <w:rFonts w:hint="eastAsia" w:ascii="仿宋_GB2312" w:hAnsi="仿宋_GB2312" w:eastAsia="仿宋_GB2312" w:cs="仿宋_GB2312"/>
          <w:b w:val="0"/>
          <w:bCs w:val="0"/>
          <w:sz w:val="32"/>
          <w:szCs w:val="32"/>
          <w:lang w:eastAsia="zh-CN"/>
        </w:rPr>
        <w:t>。</w:t>
      </w:r>
    </w:p>
    <w:p w14:paraId="629ADD12">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lang w:val="en-US" w:eastAsia="zh-CN"/>
        </w:rPr>
        <w:t>（四）打印准考证。</w:t>
      </w:r>
      <w:r>
        <w:rPr>
          <w:rFonts w:hint="eastAsia" w:ascii="仿宋_GB2312" w:hAnsi="仿宋_GB2312" w:eastAsia="仿宋_GB2312" w:cs="仿宋_GB2312"/>
          <w:b w:val="0"/>
          <w:bCs w:val="0"/>
          <w:sz w:val="32"/>
          <w:szCs w:val="32"/>
        </w:rPr>
        <w:t>报考人员凭身份证号和密码登录河北省人事考试网打印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应知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科目</w:t>
      </w:r>
      <w:r>
        <w:rPr>
          <w:rFonts w:hint="eastAsia" w:ascii="仿宋_GB2312" w:hAnsi="仿宋_GB2312" w:eastAsia="仿宋_GB2312" w:cs="仿宋_GB2312"/>
          <w:b w:val="0"/>
          <w:bCs w:val="0"/>
          <w:sz w:val="32"/>
          <w:szCs w:val="32"/>
        </w:rPr>
        <w:t>准考证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各工种具体考试时间、地点等相关信息详见准考证。</w:t>
      </w:r>
    </w:p>
    <w:p w14:paraId="26A691CD">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打印准考证期间，报考人员可在网站主页下载202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年度机关事业单位工人技师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应知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科目</w:t>
      </w:r>
      <w:r>
        <w:rPr>
          <w:rFonts w:hint="eastAsia" w:ascii="仿宋_GB2312" w:hAnsi="仿宋_GB2312" w:eastAsia="仿宋_GB2312" w:cs="仿宋_GB2312"/>
          <w:b w:val="0"/>
          <w:bCs w:val="0"/>
          <w:sz w:val="32"/>
          <w:szCs w:val="32"/>
        </w:rPr>
        <w:t>考试模拟训练课件，进行考前模拟练习。</w:t>
      </w:r>
    </w:p>
    <w:p w14:paraId="2E4E5C02">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 w:hAnsi="仿宋" w:eastAsia="黑体" w:cs="Times New Roman"/>
          <w:b w:val="0"/>
          <w:bCs w:val="0"/>
          <w:sz w:val="32"/>
          <w:szCs w:val="32"/>
          <w:lang w:val="en-US"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注意事项</w:t>
      </w:r>
    </w:p>
    <w:p w14:paraId="07668BB1">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Times New Roman"/>
          <w:b w:val="0"/>
          <w:bCs w:val="0"/>
          <w:sz w:val="32"/>
          <w:szCs w:val="32"/>
        </w:rPr>
        <w:t>（一）严格账号管理。</w:t>
      </w:r>
      <w:r>
        <w:rPr>
          <w:rFonts w:hint="eastAsia" w:ascii="仿宋_GB2312" w:hAnsi="仿宋_GB2312" w:eastAsia="仿宋_GB2312" w:cs="仿宋_GB2312"/>
          <w:b w:val="0"/>
          <w:bCs w:val="0"/>
          <w:sz w:val="32"/>
          <w:szCs w:val="32"/>
        </w:rPr>
        <w:t>报名账号是各单位登录网上报名系统填报信息、上传材料、查询信息的唯一凭证，请务必严格保管和使用。因单位或个人原因造成被他人盗用、报考人员信息被恶意篡改等情形从而影响报考人员报名考核的，由各单位和个人自行承担责任。</w:t>
      </w:r>
    </w:p>
    <w:p w14:paraId="444CDEC8">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Times New Roman"/>
          <w:b w:val="0"/>
          <w:bCs w:val="0"/>
          <w:sz w:val="32"/>
          <w:szCs w:val="32"/>
        </w:rPr>
        <w:t>（二）严格按时操作。</w:t>
      </w:r>
      <w:r>
        <w:rPr>
          <w:rFonts w:hint="eastAsia" w:ascii="仿宋_GB2312" w:hAnsi="仿宋_GB2312" w:eastAsia="仿宋_GB2312" w:cs="仿宋_GB2312"/>
          <w:b w:val="0"/>
          <w:bCs w:val="0"/>
          <w:sz w:val="32"/>
          <w:szCs w:val="32"/>
        </w:rPr>
        <w:t>各单位要严格按照时间节点做好相关工作，及时将相关信息通知报考人员；各单位和报考人员要特别注意报名和缴费截止时间、打印准考证时间、考核时间等重要信息，凡在规定时间未完成相关操作的，视为自动放弃。</w:t>
      </w:r>
    </w:p>
    <w:p w14:paraId="2F445F4B">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（三）严格考核管理。</w:t>
      </w:r>
      <w:r>
        <w:rPr>
          <w:rFonts w:hint="eastAsia" w:ascii="仿宋_GB2312" w:hAnsi="仿宋_GB2312" w:eastAsia="仿宋_GB2312" w:cs="仿宋_GB2312"/>
          <w:b w:val="0"/>
          <w:bCs w:val="0"/>
          <w:sz w:val="32"/>
          <w:szCs w:val="32"/>
        </w:rPr>
        <w:t>各级人力资源社会保障部门要高度重视，加强组织领导，各</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人事考试中心（工考管理部门）要</w:t>
      </w:r>
      <w:r>
        <w:rPr>
          <w:rFonts w:hint="eastAsia" w:ascii="仿宋_GB2312" w:hAnsi="仿宋_GB2312" w:eastAsia="仿宋_GB2312" w:cs="仿宋_GB2312"/>
          <w:b w:val="0"/>
          <w:bCs w:val="0"/>
          <w:sz w:val="32"/>
          <w:szCs w:val="32"/>
          <w:lang w:eastAsia="zh-CN"/>
        </w:rPr>
        <w:t>精心</w:t>
      </w:r>
      <w:r>
        <w:rPr>
          <w:rFonts w:hint="eastAsia" w:ascii="仿宋_GB2312" w:hAnsi="仿宋_GB2312" w:eastAsia="仿宋_GB2312" w:cs="仿宋_GB2312"/>
          <w:b w:val="0"/>
          <w:bCs w:val="0"/>
          <w:sz w:val="32"/>
          <w:szCs w:val="32"/>
        </w:rPr>
        <w:t>部署、</w:t>
      </w:r>
      <w:r>
        <w:rPr>
          <w:rFonts w:hint="eastAsia" w:ascii="仿宋_GB2312" w:hAnsi="仿宋_GB2312" w:eastAsia="仿宋_GB2312" w:cs="仿宋_GB2312"/>
          <w:b w:val="0"/>
          <w:bCs w:val="0"/>
          <w:sz w:val="32"/>
          <w:szCs w:val="32"/>
          <w:lang w:eastAsia="zh-CN"/>
        </w:rPr>
        <w:t>周密</w:t>
      </w:r>
      <w:r>
        <w:rPr>
          <w:rFonts w:hint="eastAsia" w:ascii="仿宋_GB2312" w:hAnsi="仿宋_GB2312" w:eastAsia="仿宋_GB2312" w:cs="仿宋_GB2312"/>
          <w:b w:val="0"/>
          <w:bCs w:val="0"/>
          <w:sz w:val="32"/>
          <w:szCs w:val="32"/>
        </w:rPr>
        <w:t>安排，细化考务工作规程，明确工作人员职责，规范考点考场设置，加强信息管理人员培训，积极做好系统对接测试，压实安全责任，确保全省技师考核考务工作顺利实施。</w:t>
      </w:r>
    </w:p>
    <w:p w14:paraId="1DD9509A">
      <w:pPr>
        <w:pStyle w:val="7"/>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）严肃考风考纪。</w:t>
      </w:r>
      <w:r>
        <w:rPr>
          <w:rFonts w:hint="eastAsia" w:ascii="仿宋_GB2312" w:hAnsi="仿宋_GB2312" w:eastAsia="仿宋_GB2312" w:cs="仿宋_GB2312"/>
          <w:b w:val="0"/>
          <w:bCs w:val="0"/>
          <w:kern w:val="0"/>
          <w:sz w:val="32"/>
          <w:szCs w:val="32"/>
        </w:rPr>
        <w:t>各</w:t>
      </w:r>
      <w:r>
        <w:rPr>
          <w:rFonts w:hint="eastAsia" w:ascii="仿宋_GB2312" w:hAnsi="仿宋_GB2312" w:eastAsia="仿宋_GB2312" w:cs="仿宋_GB2312"/>
          <w:b w:val="0"/>
          <w:bCs w:val="0"/>
          <w:kern w:val="0"/>
          <w:sz w:val="32"/>
          <w:szCs w:val="32"/>
          <w:lang w:eastAsia="zh-CN"/>
        </w:rPr>
        <w:t>市</w:t>
      </w:r>
      <w:r>
        <w:rPr>
          <w:rFonts w:hint="eastAsia" w:ascii="仿宋_GB2312" w:hAnsi="仿宋_GB2312" w:eastAsia="仿宋_GB2312" w:cs="仿宋_GB2312"/>
          <w:b w:val="0"/>
          <w:bCs w:val="0"/>
          <w:kern w:val="0"/>
          <w:sz w:val="32"/>
          <w:szCs w:val="32"/>
        </w:rPr>
        <w:t>要严格执行考务工作纪律要求，加大巡视、监督力度，严肃处理各类考试违纪违规行为，切实维护考试的公平公正。各考区</w:t>
      </w:r>
      <w:r>
        <w:rPr>
          <w:rFonts w:hint="eastAsia" w:ascii="仿宋_GB2312" w:hAnsi="仿宋_GB2312" w:eastAsia="仿宋_GB2312" w:cs="仿宋_GB2312"/>
          <w:b w:val="0"/>
          <w:bCs w:val="0"/>
          <w:sz w:val="32"/>
          <w:szCs w:val="32"/>
        </w:rPr>
        <w:t>人事考试中心（工考管理部门）</w:t>
      </w:r>
      <w:r>
        <w:rPr>
          <w:rFonts w:hint="eastAsia" w:ascii="仿宋_GB2312" w:hAnsi="仿宋_GB2312" w:eastAsia="仿宋_GB2312" w:cs="仿宋_GB2312"/>
          <w:b w:val="0"/>
          <w:bCs w:val="0"/>
          <w:kern w:val="0"/>
          <w:sz w:val="32"/>
          <w:szCs w:val="32"/>
        </w:rPr>
        <w:t>因责任心不强、不认真执行政策规定，引发考核安全事故或造成不良影响的，按有关规定严肃追究相关人员责任。</w:t>
      </w:r>
    </w:p>
    <w:p w14:paraId="7112BF8F">
      <w:pPr>
        <w:pStyle w:val="7"/>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政策咨询：0311-66908218</w:t>
      </w:r>
    </w:p>
    <w:p w14:paraId="5BA40CAF">
      <w:pPr>
        <w:pStyle w:val="7"/>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考务</w:t>
      </w:r>
      <w:r>
        <w:rPr>
          <w:rFonts w:hint="eastAsia" w:ascii="仿宋_GB2312" w:hAnsi="仿宋_GB2312" w:eastAsia="仿宋_GB2312" w:cs="仿宋_GB2312"/>
          <w:b w:val="0"/>
          <w:bCs w:val="0"/>
          <w:sz w:val="32"/>
          <w:szCs w:val="32"/>
          <w:lang w:eastAsia="zh-CN"/>
        </w:rPr>
        <w:t>及技术</w:t>
      </w:r>
      <w:r>
        <w:rPr>
          <w:rFonts w:hint="eastAsia" w:ascii="仿宋_GB2312" w:hAnsi="仿宋_GB2312" w:eastAsia="仿宋_GB2312" w:cs="仿宋_GB2312"/>
          <w:b w:val="0"/>
          <w:bCs w:val="0"/>
          <w:sz w:val="32"/>
          <w:szCs w:val="32"/>
        </w:rPr>
        <w:t>咨询：0311—</w:t>
      </w:r>
      <w:r>
        <w:rPr>
          <w:rFonts w:hint="eastAsia" w:ascii="仿宋_GB2312" w:hAnsi="仿宋_GB2312" w:eastAsia="仿宋_GB2312" w:cs="仿宋_GB2312"/>
          <w:b w:val="0"/>
          <w:bCs w:val="0"/>
          <w:sz w:val="32"/>
          <w:szCs w:val="32"/>
          <w:lang w:val="en-US" w:eastAsia="zh-CN"/>
        </w:rPr>
        <w:t>83808508</w:t>
      </w:r>
    </w:p>
    <w:p w14:paraId="137DB54D">
      <w:pPr>
        <w:pStyle w:val="7"/>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p>
    <w:p w14:paraId="2CE4B10F">
      <w:pPr>
        <w:pStyle w:val="7"/>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40"/>
          <w:sz w:val="32"/>
          <w:szCs w:val="32"/>
        </w:rPr>
        <w:t>1</w:t>
      </w:r>
      <w:r>
        <w:rPr>
          <w:rFonts w:hint="eastAsia" w:ascii="仿宋_GB2312" w:hAnsi="仿宋_GB2312" w:eastAsia="仿宋_GB2312" w:cs="仿宋_GB2312"/>
          <w:b w:val="0"/>
          <w:bCs w:val="0"/>
          <w:spacing w:val="40"/>
          <w:sz w:val="32"/>
          <w:szCs w:val="32"/>
          <w:lang w:val="en-US" w:eastAsia="zh-CN"/>
        </w:rPr>
        <w:t>.</w:t>
      </w:r>
      <w:r>
        <w:rPr>
          <w:rFonts w:hint="eastAsia" w:ascii="仿宋_GB2312" w:hAnsi="仿宋_GB2312" w:eastAsia="仿宋_GB2312" w:cs="仿宋_GB2312"/>
          <w:b w:val="0"/>
          <w:bCs w:val="0"/>
          <w:spacing w:val="-6"/>
          <w:sz w:val="32"/>
          <w:szCs w:val="32"/>
        </w:rPr>
        <w:t>202</w:t>
      </w:r>
      <w:r>
        <w:rPr>
          <w:rFonts w:hint="eastAsia" w:ascii="仿宋_GB2312" w:hAnsi="仿宋_GB2312" w:eastAsia="仿宋_GB2312" w:cs="仿宋_GB2312"/>
          <w:b w:val="0"/>
          <w:bCs w:val="0"/>
          <w:spacing w:val="-6"/>
          <w:sz w:val="32"/>
          <w:szCs w:val="32"/>
          <w:lang w:val="en-US" w:eastAsia="zh-CN"/>
        </w:rPr>
        <w:t>4</w:t>
      </w:r>
      <w:r>
        <w:rPr>
          <w:rFonts w:hint="eastAsia" w:ascii="仿宋_GB2312" w:hAnsi="仿宋_GB2312" w:eastAsia="仿宋_GB2312" w:cs="仿宋_GB2312"/>
          <w:b w:val="0"/>
          <w:bCs w:val="0"/>
          <w:spacing w:val="-6"/>
          <w:sz w:val="32"/>
          <w:szCs w:val="32"/>
        </w:rPr>
        <w:t>年度河北省机关事业单位工人技师考核报名表</w:t>
      </w:r>
    </w:p>
    <w:p w14:paraId="11B0A1B8">
      <w:pPr>
        <w:keepNext w:val="0"/>
        <w:keepLines w:val="0"/>
        <w:pageBreakBefore w:val="0"/>
        <w:widowControl w:val="0"/>
        <w:kinsoku/>
        <w:wordWrap/>
        <w:overflowPunct/>
        <w:topLinePunct w:val="0"/>
        <w:autoSpaceDE/>
        <w:autoSpaceDN/>
        <w:bidi w:val="0"/>
        <w:adjustRightInd/>
        <w:snapToGrid/>
        <w:spacing w:line="560" w:lineRule="exact"/>
        <w:ind w:left="0" w:leftChars="0" w:right="0" w:firstLine="1500" w:firstLineChars="469"/>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年度机关事业单位工人技师考核机构一览表</w:t>
      </w:r>
    </w:p>
    <w:p w14:paraId="7D2FF64B">
      <w:pPr>
        <w:ind w:firstLine="4160" w:firstLineChars="1300"/>
        <w:rPr>
          <w:rFonts w:hint="eastAsia" w:ascii="仿宋" w:hAnsi="仿宋" w:eastAsia="仿宋" w:cs="Times New Roman"/>
          <w:bCs/>
          <w:sz w:val="32"/>
          <w:szCs w:val="32"/>
        </w:rPr>
      </w:pPr>
    </w:p>
    <w:p w14:paraId="402FFB8C">
      <w:pPr>
        <w:rPr>
          <w:rFonts w:hint="eastAsia" w:ascii="仿宋_GB2312" w:hAnsi="仿宋_GB2312" w:eastAsia="仿宋_GB2312" w:cs="仿宋_GB2312"/>
          <w:b/>
          <w:bCs w:val="0"/>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1</w:t>
      </w:r>
    </w:p>
    <w:p w14:paraId="57110A34">
      <w:pPr>
        <w:jc w:val="center"/>
        <w:rPr>
          <w:rFonts w:hint="eastAsia" w:ascii="黑体" w:hAnsi="黑体" w:eastAsia="黑体" w:cs="黑体"/>
          <w:b w:val="0"/>
          <w:bCs/>
          <w:spacing w:val="-6"/>
          <w:sz w:val="40"/>
          <w:szCs w:val="40"/>
        </w:rPr>
      </w:pPr>
      <w:r>
        <w:rPr>
          <w:rFonts w:hint="eastAsia" w:ascii="黑体" w:hAnsi="黑体" w:eastAsia="黑体" w:cs="黑体"/>
          <w:b w:val="0"/>
          <w:bCs/>
          <w:spacing w:val="-6"/>
          <w:sz w:val="40"/>
          <w:szCs w:val="40"/>
        </w:rPr>
        <w:t>202</w:t>
      </w:r>
      <w:r>
        <w:rPr>
          <w:rFonts w:hint="eastAsia" w:ascii="黑体" w:hAnsi="黑体" w:eastAsia="黑体" w:cs="黑体"/>
          <w:b w:val="0"/>
          <w:bCs/>
          <w:spacing w:val="-6"/>
          <w:sz w:val="40"/>
          <w:szCs w:val="40"/>
          <w:lang w:val="en-US" w:eastAsia="zh-CN"/>
        </w:rPr>
        <w:t>4</w:t>
      </w:r>
      <w:r>
        <w:rPr>
          <w:rFonts w:hint="eastAsia" w:ascii="黑体" w:hAnsi="黑体" w:eastAsia="黑体" w:cs="黑体"/>
          <w:b w:val="0"/>
          <w:bCs/>
          <w:spacing w:val="-6"/>
          <w:sz w:val="40"/>
          <w:szCs w:val="40"/>
        </w:rPr>
        <w:t>年度河北省机关事业单位工人技师考核报名表</w:t>
      </w:r>
    </w:p>
    <w:p w14:paraId="1390104A">
      <w:pPr>
        <w:ind w:left="-33" w:leftChars="-113" w:hanging="204" w:hangingChars="85"/>
        <w:rPr>
          <w:rFonts w:ascii="宋体"/>
          <w:sz w:val="24"/>
        </w:rPr>
      </w:pPr>
    </w:p>
    <w:p w14:paraId="68EE3D77">
      <w:pPr>
        <w:ind w:left="-33" w:leftChars="-113" w:hanging="204" w:hangingChars="85"/>
        <w:rPr>
          <w:rFonts w:ascii="宋体"/>
          <w:sz w:val="24"/>
        </w:rPr>
      </w:pPr>
      <w:r>
        <w:rPr>
          <w:rFonts w:hint="eastAsia" w:ascii="宋体" w:hAnsi="宋体"/>
          <w:sz w:val="24"/>
        </w:rPr>
        <w:t>报名序号（工作人员填写）：</w:t>
      </w:r>
    </w:p>
    <w:tbl>
      <w:tblPr>
        <w:tblStyle w:val="8"/>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379"/>
        <w:gridCol w:w="153"/>
        <w:gridCol w:w="546"/>
        <w:gridCol w:w="682"/>
        <w:gridCol w:w="851"/>
        <w:gridCol w:w="409"/>
        <w:gridCol w:w="307"/>
        <w:gridCol w:w="352"/>
        <w:gridCol w:w="919"/>
        <w:gridCol w:w="707"/>
        <w:gridCol w:w="343"/>
        <w:gridCol w:w="319"/>
        <w:gridCol w:w="595"/>
        <w:gridCol w:w="1617"/>
      </w:tblGrid>
      <w:tr w14:paraId="60B4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237" w:type="dxa"/>
            <w:noWrap w:val="0"/>
            <w:vAlign w:val="center"/>
          </w:tcPr>
          <w:p w14:paraId="30728C21">
            <w:pPr>
              <w:jc w:val="center"/>
              <w:rPr>
                <w:rFonts w:ascii="宋体"/>
                <w:sz w:val="24"/>
              </w:rPr>
            </w:pPr>
            <w:r>
              <w:rPr>
                <w:rFonts w:hint="eastAsia" w:ascii="宋体" w:hAnsi="宋体"/>
                <w:sz w:val="24"/>
              </w:rPr>
              <w:t>姓名</w:t>
            </w:r>
          </w:p>
        </w:tc>
        <w:tc>
          <w:tcPr>
            <w:tcW w:w="1760" w:type="dxa"/>
            <w:gridSpan w:val="4"/>
            <w:noWrap w:val="0"/>
            <w:vAlign w:val="center"/>
          </w:tcPr>
          <w:p w14:paraId="7FBA7127">
            <w:pPr>
              <w:jc w:val="center"/>
              <w:rPr>
                <w:rFonts w:ascii="宋体"/>
                <w:sz w:val="24"/>
              </w:rPr>
            </w:pPr>
          </w:p>
        </w:tc>
        <w:tc>
          <w:tcPr>
            <w:tcW w:w="851" w:type="dxa"/>
            <w:noWrap w:val="0"/>
            <w:vAlign w:val="center"/>
          </w:tcPr>
          <w:p w14:paraId="2EFA2F76">
            <w:pPr>
              <w:jc w:val="center"/>
              <w:rPr>
                <w:rFonts w:ascii="宋体" w:hAnsi="宋体"/>
                <w:sz w:val="24"/>
              </w:rPr>
            </w:pPr>
            <w:r>
              <w:rPr>
                <w:rFonts w:hint="eastAsia" w:ascii="宋体" w:hAnsi="宋体"/>
                <w:sz w:val="24"/>
              </w:rPr>
              <w:t>性别</w:t>
            </w:r>
          </w:p>
        </w:tc>
        <w:tc>
          <w:tcPr>
            <w:tcW w:w="1068" w:type="dxa"/>
            <w:gridSpan w:val="3"/>
            <w:noWrap w:val="0"/>
            <w:vAlign w:val="center"/>
          </w:tcPr>
          <w:p w14:paraId="7D7033B9">
            <w:pPr>
              <w:jc w:val="center"/>
              <w:rPr>
                <w:rFonts w:ascii="宋体"/>
                <w:sz w:val="24"/>
              </w:rPr>
            </w:pPr>
          </w:p>
        </w:tc>
        <w:tc>
          <w:tcPr>
            <w:tcW w:w="919" w:type="dxa"/>
            <w:noWrap w:val="0"/>
            <w:vAlign w:val="center"/>
          </w:tcPr>
          <w:p w14:paraId="65BD9D46">
            <w:pPr>
              <w:jc w:val="center"/>
              <w:rPr>
                <w:rFonts w:ascii="宋体" w:hAnsi="宋体"/>
                <w:sz w:val="24"/>
              </w:rPr>
            </w:pPr>
            <w:r>
              <w:rPr>
                <w:rFonts w:hint="eastAsia" w:ascii="宋体" w:hAnsi="宋体"/>
                <w:sz w:val="24"/>
              </w:rPr>
              <w:t>出生</w:t>
            </w:r>
          </w:p>
          <w:p w14:paraId="21465567">
            <w:pPr>
              <w:jc w:val="center"/>
              <w:rPr>
                <w:rFonts w:ascii="宋体"/>
                <w:sz w:val="24"/>
              </w:rPr>
            </w:pPr>
            <w:r>
              <w:rPr>
                <w:rFonts w:hint="eastAsia" w:ascii="宋体" w:hAnsi="宋体"/>
                <w:sz w:val="24"/>
              </w:rPr>
              <w:t>年月</w:t>
            </w:r>
          </w:p>
        </w:tc>
        <w:tc>
          <w:tcPr>
            <w:tcW w:w="1964" w:type="dxa"/>
            <w:gridSpan w:val="4"/>
            <w:noWrap w:val="0"/>
            <w:vAlign w:val="center"/>
          </w:tcPr>
          <w:p w14:paraId="12B99F14">
            <w:pPr>
              <w:jc w:val="center"/>
              <w:rPr>
                <w:rFonts w:ascii="宋体"/>
                <w:sz w:val="24"/>
              </w:rPr>
            </w:pPr>
          </w:p>
        </w:tc>
        <w:tc>
          <w:tcPr>
            <w:tcW w:w="1617" w:type="dxa"/>
            <w:vMerge w:val="restart"/>
            <w:noWrap w:val="0"/>
            <w:vAlign w:val="center"/>
          </w:tcPr>
          <w:p w14:paraId="19CBA943">
            <w:pPr>
              <w:jc w:val="center"/>
              <w:rPr>
                <w:rFonts w:ascii="宋体"/>
                <w:sz w:val="24"/>
              </w:rPr>
            </w:pPr>
            <w:r>
              <w:rPr>
                <w:rFonts w:hint="eastAsia" w:ascii="宋体" w:hAnsi="宋体"/>
                <w:sz w:val="24"/>
              </w:rPr>
              <w:t>照</w:t>
            </w:r>
          </w:p>
          <w:p w14:paraId="70F2A301">
            <w:pPr>
              <w:jc w:val="center"/>
              <w:rPr>
                <w:rFonts w:ascii="宋体"/>
                <w:sz w:val="24"/>
              </w:rPr>
            </w:pPr>
            <w:r>
              <w:rPr>
                <w:rFonts w:hint="eastAsia" w:ascii="宋体" w:hAnsi="宋体"/>
                <w:sz w:val="24"/>
              </w:rPr>
              <w:t>片</w:t>
            </w:r>
          </w:p>
        </w:tc>
      </w:tr>
      <w:tr w14:paraId="4EF7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769" w:type="dxa"/>
            <w:gridSpan w:val="3"/>
            <w:noWrap w:val="0"/>
            <w:vAlign w:val="center"/>
          </w:tcPr>
          <w:p w14:paraId="5B37F23B">
            <w:pPr>
              <w:jc w:val="center"/>
              <w:rPr>
                <w:rFonts w:ascii="宋体"/>
                <w:sz w:val="24"/>
              </w:rPr>
            </w:pPr>
            <w:r>
              <w:rPr>
                <w:rFonts w:hint="eastAsia" w:ascii="宋体" w:hAnsi="宋体"/>
                <w:sz w:val="24"/>
              </w:rPr>
              <w:t>身份证号</w:t>
            </w:r>
          </w:p>
        </w:tc>
        <w:tc>
          <w:tcPr>
            <w:tcW w:w="4066" w:type="dxa"/>
            <w:gridSpan w:val="7"/>
            <w:noWrap w:val="0"/>
            <w:vAlign w:val="center"/>
          </w:tcPr>
          <w:p w14:paraId="49839773">
            <w:pPr>
              <w:jc w:val="center"/>
              <w:rPr>
                <w:rFonts w:ascii="宋体"/>
                <w:sz w:val="24"/>
              </w:rPr>
            </w:pPr>
          </w:p>
        </w:tc>
        <w:tc>
          <w:tcPr>
            <w:tcW w:w="707" w:type="dxa"/>
            <w:noWrap w:val="0"/>
            <w:vAlign w:val="center"/>
          </w:tcPr>
          <w:p w14:paraId="4A8EE99B">
            <w:pPr>
              <w:rPr>
                <w:rFonts w:ascii="宋体"/>
                <w:sz w:val="24"/>
              </w:rPr>
            </w:pPr>
            <w:r>
              <w:rPr>
                <w:rFonts w:hint="eastAsia" w:ascii="宋体"/>
                <w:sz w:val="24"/>
              </w:rPr>
              <w:t>民族</w:t>
            </w:r>
          </w:p>
        </w:tc>
        <w:tc>
          <w:tcPr>
            <w:tcW w:w="1257" w:type="dxa"/>
            <w:gridSpan w:val="3"/>
            <w:noWrap w:val="0"/>
            <w:vAlign w:val="center"/>
          </w:tcPr>
          <w:p w14:paraId="68DD5EB1">
            <w:pPr>
              <w:jc w:val="center"/>
              <w:rPr>
                <w:rFonts w:ascii="宋体"/>
                <w:sz w:val="24"/>
              </w:rPr>
            </w:pPr>
          </w:p>
        </w:tc>
        <w:tc>
          <w:tcPr>
            <w:tcW w:w="1617" w:type="dxa"/>
            <w:vMerge w:val="continue"/>
            <w:noWrap w:val="0"/>
            <w:vAlign w:val="center"/>
          </w:tcPr>
          <w:p w14:paraId="24246C75">
            <w:pPr>
              <w:jc w:val="center"/>
              <w:rPr>
                <w:rFonts w:ascii="宋体"/>
                <w:sz w:val="24"/>
              </w:rPr>
            </w:pPr>
          </w:p>
        </w:tc>
      </w:tr>
      <w:tr w14:paraId="7545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769" w:type="dxa"/>
            <w:gridSpan w:val="3"/>
            <w:noWrap w:val="0"/>
            <w:vAlign w:val="center"/>
          </w:tcPr>
          <w:p w14:paraId="6D675F85">
            <w:pPr>
              <w:jc w:val="center"/>
              <w:rPr>
                <w:rFonts w:ascii="宋体"/>
                <w:sz w:val="24"/>
              </w:rPr>
            </w:pPr>
            <w:r>
              <w:rPr>
                <w:rFonts w:hint="eastAsia" w:ascii="宋体" w:hAnsi="宋体"/>
                <w:sz w:val="24"/>
              </w:rPr>
              <w:t>工作单位</w:t>
            </w:r>
          </w:p>
        </w:tc>
        <w:tc>
          <w:tcPr>
            <w:tcW w:w="6030" w:type="dxa"/>
            <w:gridSpan w:val="11"/>
            <w:noWrap w:val="0"/>
            <w:vAlign w:val="center"/>
          </w:tcPr>
          <w:p w14:paraId="250F9CA8">
            <w:pPr>
              <w:jc w:val="center"/>
              <w:rPr>
                <w:rFonts w:ascii="宋体"/>
                <w:sz w:val="24"/>
              </w:rPr>
            </w:pPr>
          </w:p>
        </w:tc>
        <w:tc>
          <w:tcPr>
            <w:tcW w:w="1617" w:type="dxa"/>
            <w:vMerge w:val="continue"/>
            <w:noWrap w:val="0"/>
            <w:vAlign w:val="center"/>
          </w:tcPr>
          <w:p w14:paraId="4FDCC6ED">
            <w:pPr>
              <w:jc w:val="center"/>
              <w:rPr>
                <w:rFonts w:ascii="宋体"/>
                <w:sz w:val="24"/>
              </w:rPr>
            </w:pPr>
          </w:p>
        </w:tc>
      </w:tr>
      <w:tr w14:paraId="001E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69" w:type="dxa"/>
            <w:gridSpan w:val="3"/>
            <w:noWrap w:val="0"/>
            <w:vAlign w:val="center"/>
          </w:tcPr>
          <w:p w14:paraId="487F131E">
            <w:pPr>
              <w:jc w:val="center"/>
              <w:rPr>
                <w:rFonts w:ascii="宋体"/>
                <w:sz w:val="24"/>
              </w:rPr>
            </w:pPr>
            <w:r>
              <w:rPr>
                <w:rFonts w:hint="eastAsia" w:ascii="宋体" w:hAnsi="宋体"/>
                <w:sz w:val="24"/>
              </w:rPr>
              <w:t>主管部门</w:t>
            </w:r>
          </w:p>
        </w:tc>
        <w:tc>
          <w:tcPr>
            <w:tcW w:w="4066" w:type="dxa"/>
            <w:gridSpan w:val="7"/>
            <w:noWrap w:val="0"/>
            <w:vAlign w:val="center"/>
          </w:tcPr>
          <w:p w14:paraId="6A4F768A">
            <w:pPr>
              <w:jc w:val="center"/>
              <w:rPr>
                <w:rFonts w:ascii="宋体"/>
                <w:sz w:val="24"/>
              </w:rPr>
            </w:pPr>
          </w:p>
        </w:tc>
        <w:tc>
          <w:tcPr>
            <w:tcW w:w="1369" w:type="dxa"/>
            <w:gridSpan w:val="3"/>
            <w:noWrap w:val="0"/>
            <w:vAlign w:val="center"/>
          </w:tcPr>
          <w:p w14:paraId="7CB113C3">
            <w:pPr>
              <w:jc w:val="center"/>
              <w:rPr>
                <w:rFonts w:ascii="宋体"/>
                <w:sz w:val="24"/>
              </w:rPr>
            </w:pPr>
            <w:r>
              <w:rPr>
                <w:rFonts w:hint="eastAsia" w:ascii="宋体" w:hAnsi="宋体"/>
                <w:sz w:val="24"/>
              </w:rPr>
              <w:t>参加工作时间</w:t>
            </w:r>
          </w:p>
        </w:tc>
        <w:tc>
          <w:tcPr>
            <w:tcW w:w="2212" w:type="dxa"/>
            <w:gridSpan w:val="2"/>
            <w:noWrap w:val="0"/>
            <w:vAlign w:val="center"/>
          </w:tcPr>
          <w:p w14:paraId="168AA7E2">
            <w:pPr>
              <w:rPr>
                <w:rFonts w:ascii="宋体"/>
                <w:sz w:val="24"/>
              </w:rPr>
            </w:pPr>
            <w:r>
              <w:rPr>
                <w:rFonts w:hint="eastAsia" w:ascii="宋体"/>
                <w:sz w:val="24"/>
              </w:rPr>
              <w:t xml:space="preserve">     年    月   </w:t>
            </w:r>
          </w:p>
        </w:tc>
      </w:tr>
      <w:tr w14:paraId="56EB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37" w:type="dxa"/>
            <w:noWrap w:val="0"/>
            <w:vAlign w:val="center"/>
          </w:tcPr>
          <w:p w14:paraId="200BEDAD">
            <w:pPr>
              <w:jc w:val="center"/>
              <w:rPr>
                <w:rFonts w:ascii="宋体"/>
                <w:sz w:val="24"/>
              </w:rPr>
            </w:pPr>
            <w:r>
              <w:rPr>
                <w:rFonts w:hint="eastAsia" w:ascii="宋体" w:hAnsi="宋体"/>
                <w:sz w:val="24"/>
              </w:rPr>
              <w:t>工作年限</w:t>
            </w:r>
          </w:p>
        </w:tc>
        <w:tc>
          <w:tcPr>
            <w:tcW w:w="1078" w:type="dxa"/>
            <w:gridSpan w:val="3"/>
            <w:noWrap w:val="0"/>
            <w:vAlign w:val="center"/>
          </w:tcPr>
          <w:p w14:paraId="76A41C45">
            <w:pPr>
              <w:jc w:val="center"/>
              <w:rPr>
                <w:rFonts w:ascii="宋体"/>
                <w:sz w:val="24"/>
              </w:rPr>
            </w:pPr>
          </w:p>
        </w:tc>
        <w:tc>
          <w:tcPr>
            <w:tcW w:w="1533" w:type="dxa"/>
            <w:gridSpan w:val="2"/>
            <w:noWrap w:val="0"/>
            <w:vAlign w:val="center"/>
          </w:tcPr>
          <w:p w14:paraId="117E5400">
            <w:pPr>
              <w:snapToGrid w:val="0"/>
              <w:jc w:val="center"/>
              <w:rPr>
                <w:rFonts w:ascii="宋体" w:hAnsi="宋体"/>
                <w:sz w:val="24"/>
              </w:rPr>
            </w:pPr>
            <w:r>
              <w:rPr>
                <w:rFonts w:hint="eastAsia" w:ascii="宋体" w:hAnsi="宋体"/>
                <w:sz w:val="24"/>
              </w:rPr>
              <w:t>高级工</w:t>
            </w:r>
          </w:p>
          <w:p w14:paraId="5255EDCE">
            <w:pPr>
              <w:jc w:val="center"/>
              <w:rPr>
                <w:rFonts w:ascii="宋体"/>
                <w:sz w:val="24"/>
              </w:rPr>
            </w:pPr>
            <w:r>
              <w:rPr>
                <w:rFonts w:hint="eastAsia" w:ascii="宋体" w:hAnsi="宋体"/>
                <w:sz w:val="24"/>
              </w:rPr>
              <w:t>取得时间</w:t>
            </w:r>
          </w:p>
        </w:tc>
        <w:tc>
          <w:tcPr>
            <w:tcW w:w="1987" w:type="dxa"/>
            <w:gridSpan w:val="4"/>
            <w:noWrap w:val="0"/>
            <w:vAlign w:val="center"/>
          </w:tcPr>
          <w:p w14:paraId="5D5CE401">
            <w:pPr>
              <w:rPr>
                <w:rFonts w:ascii="宋体"/>
                <w:sz w:val="24"/>
              </w:rPr>
            </w:pPr>
            <w:r>
              <w:rPr>
                <w:rFonts w:hint="eastAsia" w:ascii="宋体"/>
                <w:sz w:val="24"/>
              </w:rPr>
              <w:t xml:space="preserve">   年  月  日</w:t>
            </w:r>
          </w:p>
        </w:tc>
        <w:tc>
          <w:tcPr>
            <w:tcW w:w="1369" w:type="dxa"/>
            <w:gridSpan w:val="3"/>
            <w:noWrap w:val="0"/>
            <w:vAlign w:val="center"/>
          </w:tcPr>
          <w:p w14:paraId="6DACFD72">
            <w:pPr>
              <w:jc w:val="center"/>
              <w:rPr>
                <w:rFonts w:ascii="宋体"/>
                <w:sz w:val="24"/>
              </w:rPr>
            </w:pPr>
            <w:r>
              <w:rPr>
                <w:rFonts w:hint="eastAsia" w:ascii="宋体"/>
                <w:sz w:val="24"/>
              </w:rPr>
              <w:t>高级工</w:t>
            </w:r>
          </w:p>
          <w:p w14:paraId="14B9E1D8">
            <w:pPr>
              <w:jc w:val="center"/>
              <w:rPr>
                <w:rFonts w:ascii="宋体"/>
                <w:sz w:val="24"/>
              </w:rPr>
            </w:pPr>
            <w:r>
              <w:rPr>
                <w:rFonts w:hint="eastAsia" w:ascii="宋体"/>
                <w:sz w:val="24"/>
              </w:rPr>
              <w:t>工种</w:t>
            </w:r>
          </w:p>
        </w:tc>
        <w:tc>
          <w:tcPr>
            <w:tcW w:w="2212" w:type="dxa"/>
            <w:gridSpan w:val="2"/>
            <w:noWrap w:val="0"/>
            <w:vAlign w:val="center"/>
          </w:tcPr>
          <w:p w14:paraId="21C2F9CB">
            <w:pPr>
              <w:jc w:val="center"/>
              <w:rPr>
                <w:rFonts w:ascii="宋体"/>
                <w:sz w:val="24"/>
              </w:rPr>
            </w:pPr>
          </w:p>
        </w:tc>
      </w:tr>
      <w:tr w14:paraId="760F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16" w:type="dxa"/>
            <w:gridSpan w:val="2"/>
            <w:noWrap w:val="0"/>
            <w:vAlign w:val="center"/>
          </w:tcPr>
          <w:p w14:paraId="774B9F17">
            <w:pPr>
              <w:jc w:val="center"/>
              <w:rPr>
                <w:rFonts w:ascii="宋体"/>
                <w:sz w:val="24"/>
              </w:rPr>
            </w:pPr>
            <w:r>
              <w:rPr>
                <w:rFonts w:hint="eastAsia" w:ascii="宋体" w:hAnsi="宋体"/>
                <w:sz w:val="24"/>
              </w:rPr>
              <w:t>学历</w:t>
            </w:r>
          </w:p>
        </w:tc>
        <w:tc>
          <w:tcPr>
            <w:tcW w:w="1381" w:type="dxa"/>
            <w:gridSpan w:val="3"/>
            <w:noWrap w:val="0"/>
            <w:vAlign w:val="center"/>
          </w:tcPr>
          <w:p w14:paraId="5504D29E">
            <w:pPr>
              <w:jc w:val="center"/>
              <w:rPr>
                <w:rFonts w:ascii="宋体"/>
                <w:sz w:val="24"/>
              </w:rPr>
            </w:pPr>
          </w:p>
        </w:tc>
        <w:tc>
          <w:tcPr>
            <w:tcW w:w="1260" w:type="dxa"/>
            <w:gridSpan w:val="2"/>
            <w:noWrap w:val="0"/>
            <w:vAlign w:val="center"/>
          </w:tcPr>
          <w:p w14:paraId="61D7D861">
            <w:pPr>
              <w:jc w:val="center"/>
              <w:rPr>
                <w:rFonts w:ascii="宋体"/>
                <w:sz w:val="24"/>
              </w:rPr>
            </w:pPr>
            <w:r>
              <w:rPr>
                <w:rFonts w:hint="eastAsia" w:ascii="宋体"/>
                <w:sz w:val="24"/>
              </w:rPr>
              <w:t>申报行业</w:t>
            </w:r>
          </w:p>
        </w:tc>
        <w:tc>
          <w:tcPr>
            <w:tcW w:w="1578" w:type="dxa"/>
            <w:gridSpan w:val="3"/>
            <w:noWrap w:val="0"/>
            <w:vAlign w:val="center"/>
          </w:tcPr>
          <w:p w14:paraId="1AA69861">
            <w:pPr>
              <w:jc w:val="center"/>
              <w:rPr>
                <w:rFonts w:ascii="宋体"/>
                <w:sz w:val="24"/>
              </w:rPr>
            </w:pPr>
          </w:p>
        </w:tc>
        <w:tc>
          <w:tcPr>
            <w:tcW w:w="1369" w:type="dxa"/>
            <w:gridSpan w:val="3"/>
            <w:noWrap w:val="0"/>
            <w:vAlign w:val="center"/>
          </w:tcPr>
          <w:p w14:paraId="021E6AAF">
            <w:pPr>
              <w:jc w:val="center"/>
              <w:rPr>
                <w:rFonts w:ascii="宋体"/>
                <w:sz w:val="24"/>
              </w:rPr>
            </w:pPr>
            <w:r>
              <w:rPr>
                <w:rFonts w:hint="eastAsia" w:ascii="宋体"/>
                <w:sz w:val="24"/>
              </w:rPr>
              <w:t>申报工种</w:t>
            </w:r>
          </w:p>
        </w:tc>
        <w:tc>
          <w:tcPr>
            <w:tcW w:w="2212" w:type="dxa"/>
            <w:gridSpan w:val="2"/>
            <w:noWrap w:val="0"/>
            <w:vAlign w:val="center"/>
          </w:tcPr>
          <w:p w14:paraId="1F3EA7DD">
            <w:pPr>
              <w:jc w:val="center"/>
              <w:rPr>
                <w:rFonts w:ascii="宋体"/>
                <w:sz w:val="24"/>
              </w:rPr>
            </w:pPr>
          </w:p>
        </w:tc>
      </w:tr>
      <w:tr w14:paraId="0700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15" w:type="dxa"/>
            <w:gridSpan w:val="4"/>
            <w:noWrap w:val="0"/>
            <w:vAlign w:val="center"/>
          </w:tcPr>
          <w:p w14:paraId="2DFBA635">
            <w:pPr>
              <w:jc w:val="center"/>
              <w:rPr>
                <w:rFonts w:ascii="宋体" w:hAnsi="宋体"/>
                <w:sz w:val="24"/>
              </w:rPr>
            </w:pPr>
            <w:r>
              <w:rPr>
                <w:rFonts w:hint="eastAsia" w:ascii="宋体" w:hAnsi="宋体"/>
                <w:sz w:val="24"/>
              </w:rPr>
              <w:t>是否破格申报</w:t>
            </w:r>
          </w:p>
        </w:tc>
        <w:tc>
          <w:tcPr>
            <w:tcW w:w="1942" w:type="dxa"/>
            <w:gridSpan w:val="3"/>
            <w:noWrap w:val="0"/>
            <w:vAlign w:val="center"/>
          </w:tcPr>
          <w:p w14:paraId="198EBF27">
            <w:pPr>
              <w:jc w:val="center"/>
              <w:rPr>
                <w:rFonts w:ascii="宋体"/>
                <w:sz w:val="24"/>
              </w:rPr>
            </w:pPr>
          </w:p>
        </w:tc>
        <w:tc>
          <w:tcPr>
            <w:tcW w:w="2628" w:type="dxa"/>
            <w:gridSpan w:val="5"/>
            <w:noWrap w:val="0"/>
            <w:vAlign w:val="center"/>
          </w:tcPr>
          <w:p w14:paraId="24DA8FDA">
            <w:pPr>
              <w:jc w:val="center"/>
              <w:rPr>
                <w:rFonts w:ascii="宋体"/>
                <w:sz w:val="24"/>
              </w:rPr>
            </w:pPr>
            <w:r>
              <w:rPr>
                <w:rFonts w:hint="eastAsia" w:ascii="宋体"/>
                <w:sz w:val="24"/>
              </w:rPr>
              <w:t>近五年考核是否合格</w:t>
            </w:r>
          </w:p>
        </w:tc>
        <w:tc>
          <w:tcPr>
            <w:tcW w:w="2531" w:type="dxa"/>
            <w:gridSpan w:val="3"/>
            <w:noWrap w:val="0"/>
            <w:vAlign w:val="center"/>
          </w:tcPr>
          <w:p w14:paraId="02DEE619">
            <w:pPr>
              <w:jc w:val="center"/>
              <w:rPr>
                <w:rFonts w:ascii="宋体"/>
                <w:sz w:val="24"/>
              </w:rPr>
            </w:pPr>
          </w:p>
        </w:tc>
      </w:tr>
      <w:tr w14:paraId="66AE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237" w:type="dxa"/>
            <w:noWrap w:val="0"/>
            <w:vAlign w:val="center"/>
          </w:tcPr>
          <w:p w14:paraId="74EE1829">
            <w:pPr>
              <w:snapToGrid w:val="0"/>
              <w:jc w:val="center"/>
              <w:rPr>
                <w:rFonts w:ascii="宋体"/>
                <w:sz w:val="24"/>
              </w:rPr>
            </w:pPr>
            <w:r>
              <w:rPr>
                <w:rFonts w:hint="eastAsia" w:ascii="宋体" w:hAnsi="宋体"/>
                <w:sz w:val="24"/>
              </w:rPr>
              <w:t>破</w:t>
            </w:r>
          </w:p>
          <w:p w14:paraId="58C1F67D">
            <w:pPr>
              <w:snapToGrid w:val="0"/>
              <w:jc w:val="center"/>
              <w:rPr>
                <w:rFonts w:ascii="宋体"/>
                <w:sz w:val="24"/>
              </w:rPr>
            </w:pPr>
            <w:r>
              <w:rPr>
                <w:rFonts w:hint="eastAsia" w:ascii="宋体" w:hAnsi="宋体"/>
                <w:sz w:val="24"/>
              </w:rPr>
              <w:t>格</w:t>
            </w:r>
          </w:p>
          <w:p w14:paraId="5BB05355">
            <w:pPr>
              <w:snapToGrid w:val="0"/>
              <w:jc w:val="center"/>
              <w:rPr>
                <w:rFonts w:ascii="宋体"/>
                <w:sz w:val="24"/>
              </w:rPr>
            </w:pPr>
            <w:r>
              <w:rPr>
                <w:rFonts w:hint="eastAsia" w:ascii="宋体" w:hAnsi="宋体"/>
                <w:sz w:val="24"/>
              </w:rPr>
              <w:t>条</w:t>
            </w:r>
          </w:p>
          <w:p w14:paraId="3F493755">
            <w:pPr>
              <w:snapToGrid w:val="0"/>
              <w:jc w:val="center"/>
              <w:rPr>
                <w:rFonts w:ascii="宋体"/>
                <w:sz w:val="24"/>
              </w:rPr>
            </w:pPr>
            <w:r>
              <w:rPr>
                <w:rFonts w:hint="eastAsia" w:ascii="宋体" w:hAnsi="宋体"/>
                <w:sz w:val="24"/>
              </w:rPr>
              <w:t>件</w:t>
            </w:r>
          </w:p>
        </w:tc>
        <w:tc>
          <w:tcPr>
            <w:tcW w:w="8179" w:type="dxa"/>
            <w:gridSpan w:val="14"/>
            <w:noWrap w:val="0"/>
            <w:vAlign w:val="top"/>
          </w:tcPr>
          <w:p w14:paraId="364DDA1A">
            <w:pPr>
              <w:rPr>
                <w:rFonts w:ascii="宋体"/>
                <w:sz w:val="24"/>
              </w:rPr>
            </w:pPr>
          </w:p>
        </w:tc>
      </w:tr>
      <w:tr w14:paraId="219F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237" w:type="dxa"/>
            <w:noWrap w:val="0"/>
            <w:vAlign w:val="center"/>
          </w:tcPr>
          <w:p w14:paraId="75C140E0">
            <w:pPr>
              <w:snapToGrid w:val="0"/>
              <w:jc w:val="center"/>
              <w:rPr>
                <w:rFonts w:ascii="宋体"/>
                <w:sz w:val="24"/>
              </w:rPr>
            </w:pPr>
            <w:r>
              <w:rPr>
                <w:rFonts w:hint="eastAsia" w:ascii="宋体" w:hAnsi="宋体"/>
                <w:sz w:val="24"/>
              </w:rPr>
              <w:t>本</w:t>
            </w:r>
          </w:p>
          <w:p w14:paraId="73B6FD5C">
            <w:pPr>
              <w:snapToGrid w:val="0"/>
              <w:jc w:val="center"/>
              <w:rPr>
                <w:rFonts w:ascii="宋体"/>
                <w:sz w:val="24"/>
              </w:rPr>
            </w:pPr>
            <w:r>
              <w:rPr>
                <w:rFonts w:hint="eastAsia" w:ascii="宋体" w:hAnsi="宋体"/>
                <w:sz w:val="24"/>
              </w:rPr>
              <w:t>人</w:t>
            </w:r>
          </w:p>
          <w:p w14:paraId="5BCA0A41">
            <w:pPr>
              <w:snapToGrid w:val="0"/>
              <w:jc w:val="center"/>
              <w:rPr>
                <w:rFonts w:ascii="宋体"/>
                <w:sz w:val="24"/>
              </w:rPr>
            </w:pPr>
            <w:r>
              <w:rPr>
                <w:rFonts w:hint="eastAsia" w:ascii="宋体" w:hAnsi="宋体"/>
                <w:sz w:val="24"/>
              </w:rPr>
              <w:t>简</w:t>
            </w:r>
          </w:p>
          <w:p w14:paraId="0AA680B0">
            <w:pPr>
              <w:snapToGrid w:val="0"/>
              <w:jc w:val="center"/>
              <w:rPr>
                <w:rFonts w:ascii="宋体"/>
                <w:sz w:val="24"/>
              </w:rPr>
            </w:pPr>
            <w:r>
              <w:rPr>
                <w:rFonts w:hint="eastAsia" w:ascii="宋体" w:hAnsi="宋体"/>
                <w:sz w:val="24"/>
              </w:rPr>
              <w:t>历</w:t>
            </w:r>
          </w:p>
        </w:tc>
        <w:tc>
          <w:tcPr>
            <w:tcW w:w="8179" w:type="dxa"/>
            <w:gridSpan w:val="14"/>
            <w:noWrap w:val="0"/>
            <w:vAlign w:val="top"/>
          </w:tcPr>
          <w:p w14:paraId="6E9D789E">
            <w:pPr>
              <w:rPr>
                <w:rFonts w:ascii="宋体"/>
                <w:sz w:val="24"/>
              </w:rPr>
            </w:pPr>
          </w:p>
          <w:p w14:paraId="5FE368F9">
            <w:pPr>
              <w:rPr>
                <w:rFonts w:ascii="宋体"/>
                <w:sz w:val="24"/>
              </w:rPr>
            </w:pPr>
          </w:p>
          <w:p w14:paraId="5BD0C65E">
            <w:pPr>
              <w:rPr>
                <w:rFonts w:ascii="宋体"/>
                <w:sz w:val="24"/>
              </w:rPr>
            </w:pPr>
          </w:p>
          <w:p w14:paraId="28024CA3">
            <w:pPr>
              <w:rPr>
                <w:rFonts w:ascii="宋体"/>
                <w:sz w:val="24"/>
              </w:rPr>
            </w:pPr>
          </w:p>
          <w:p w14:paraId="516B24E4">
            <w:pPr>
              <w:rPr>
                <w:rFonts w:ascii="宋体"/>
                <w:sz w:val="24"/>
              </w:rPr>
            </w:pPr>
          </w:p>
          <w:p w14:paraId="1C5C7605">
            <w:pPr>
              <w:rPr>
                <w:rFonts w:ascii="宋体"/>
                <w:sz w:val="24"/>
              </w:rPr>
            </w:pPr>
          </w:p>
          <w:p w14:paraId="19433582">
            <w:pPr>
              <w:rPr>
                <w:rFonts w:ascii="宋体"/>
                <w:sz w:val="24"/>
              </w:rPr>
            </w:pPr>
          </w:p>
        </w:tc>
      </w:tr>
      <w:tr w14:paraId="1D21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237" w:type="dxa"/>
            <w:noWrap w:val="0"/>
            <w:vAlign w:val="center"/>
          </w:tcPr>
          <w:p w14:paraId="37BEF804">
            <w:pPr>
              <w:snapToGrid w:val="0"/>
              <w:jc w:val="center"/>
              <w:rPr>
                <w:rFonts w:ascii="宋体"/>
                <w:sz w:val="24"/>
              </w:rPr>
            </w:pPr>
            <w:r>
              <w:rPr>
                <w:rFonts w:hint="eastAsia" w:ascii="宋体" w:hAnsi="宋体"/>
                <w:sz w:val="24"/>
              </w:rPr>
              <w:t>单</w:t>
            </w:r>
          </w:p>
          <w:p w14:paraId="488D5699">
            <w:pPr>
              <w:snapToGrid w:val="0"/>
              <w:jc w:val="center"/>
              <w:rPr>
                <w:rFonts w:ascii="宋体"/>
                <w:sz w:val="24"/>
              </w:rPr>
            </w:pPr>
            <w:r>
              <w:rPr>
                <w:rFonts w:hint="eastAsia" w:ascii="宋体" w:hAnsi="宋体"/>
                <w:sz w:val="24"/>
              </w:rPr>
              <w:t>位</w:t>
            </w:r>
          </w:p>
          <w:p w14:paraId="3DDCB246">
            <w:pPr>
              <w:snapToGrid w:val="0"/>
              <w:jc w:val="center"/>
              <w:rPr>
                <w:rFonts w:ascii="宋体"/>
                <w:sz w:val="24"/>
              </w:rPr>
            </w:pPr>
            <w:r>
              <w:rPr>
                <w:rFonts w:hint="eastAsia" w:ascii="宋体" w:hAnsi="宋体"/>
                <w:sz w:val="24"/>
              </w:rPr>
              <w:t>意</w:t>
            </w:r>
          </w:p>
          <w:p w14:paraId="04480DDF">
            <w:pPr>
              <w:snapToGrid w:val="0"/>
              <w:jc w:val="center"/>
              <w:rPr>
                <w:rFonts w:ascii="宋体"/>
                <w:sz w:val="24"/>
              </w:rPr>
            </w:pPr>
            <w:r>
              <w:rPr>
                <w:rFonts w:hint="eastAsia" w:ascii="宋体" w:hAnsi="宋体"/>
                <w:sz w:val="24"/>
              </w:rPr>
              <w:t>见</w:t>
            </w:r>
          </w:p>
        </w:tc>
        <w:tc>
          <w:tcPr>
            <w:tcW w:w="3327" w:type="dxa"/>
            <w:gridSpan w:val="7"/>
            <w:noWrap w:val="0"/>
            <w:vAlign w:val="center"/>
          </w:tcPr>
          <w:p w14:paraId="6EF5BB32">
            <w:pPr>
              <w:snapToGrid w:val="0"/>
              <w:rPr>
                <w:rFonts w:ascii="宋体"/>
                <w:sz w:val="24"/>
              </w:rPr>
            </w:pPr>
          </w:p>
          <w:p w14:paraId="3937EEF5">
            <w:pPr>
              <w:snapToGrid w:val="0"/>
              <w:rPr>
                <w:rFonts w:ascii="宋体"/>
                <w:sz w:val="24"/>
              </w:rPr>
            </w:pPr>
          </w:p>
          <w:p w14:paraId="3CB0D99E">
            <w:pPr>
              <w:snapToGrid w:val="0"/>
              <w:rPr>
                <w:rFonts w:ascii="宋体"/>
                <w:sz w:val="24"/>
              </w:rPr>
            </w:pPr>
          </w:p>
          <w:p w14:paraId="728138CE">
            <w:pPr>
              <w:snapToGrid w:val="0"/>
              <w:rPr>
                <w:rFonts w:ascii="宋体"/>
                <w:sz w:val="24"/>
              </w:rPr>
            </w:pPr>
          </w:p>
          <w:p w14:paraId="1CB97026">
            <w:pPr>
              <w:snapToGrid w:val="0"/>
              <w:ind w:firstLine="1320" w:firstLineChars="550"/>
              <w:rPr>
                <w:rFonts w:ascii="宋体"/>
                <w:sz w:val="24"/>
              </w:rPr>
            </w:pPr>
            <w:r>
              <w:rPr>
                <w:rFonts w:hint="eastAsia" w:ascii="宋体" w:hAnsi="宋体"/>
                <w:sz w:val="24"/>
              </w:rPr>
              <w:t xml:space="preserve"> （盖章）</w:t>
            </w:r>
          </w:p>
          <w:p w14:paraId="7197A528">
            <w:pPr>
              <w:snapToGrid w:val="0"/>
              <w:ind w:firstLine="960" w:firstLineChars="400"/>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 xml:space="preserve"> 月</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w:t>
            </w:r>
          </w:p>
        </w:tc>
        <w:tc>
          <w:tcPr>
            <w:tcW w:w="1271" w:type="dxa"/>
            <w:gridSpan w:val="2"/>
            <w:noWrap w:val="0"/>
            <w:vAlign w:val="center"/>
          </w:tcPr>
          <w:p w14:paraId="5400F3B6">
            <w:pPr>
              <w:snapToGrid w:val="0"/>
              <w:jc w:val="center"/>
              <w:rPr>
                <w:rFonts w:ascii="宋体"/>
                <w:sz w:val="24"/>
              </w:rPr>
            </w:pPr>
            <w:r>
              <w:rPr>
                <w:rFonts w:hint="eastAsia" w:ascii="宋体" w:hAnsi="宋体"/>
                <w:sz w:val="24"/>
              </w:rPr>
              <w:t>主</w:t>
            </w:r>
          </w:p>
          <w:p w14:paraId="4A088334">
            <w:pPr>
              <w:snapToGrid w:val="0"/>
              <w:jc w:val="center"/>
              <w:rPr>
                <w:rFonts w:ascii="宋体"/>
                <w:sz w:val="24"/>
              </w:rPr>
            </w:pPr>
            <w:r>
              <w:rPr>
                <w:rFonts w:hint="eastAsia" w:ascii="宋体" w:hAnsi="宋体"/>
                <w:sz w:val="24"/>
              </w:rPr>
              <w:t>管</w:t>
            </w:r>
          </w:p>
          <w:p w14:paraId="4F675C92">
            <w:pPr>
              <w:snapToGrid w:val="0"/>
              <w:jc w:val="center"/>
              <w:rPr>
                <w:rFonts w:ascii="宋体"/>
                <w:sz w:val="24"/>
              </w:rPr>
            </w:pPr>
            <w:r>
              <w:rPr>
                <w:rFonts w:hint="eastAsia" w:ascii="宋体" w:hAnsi="宋体"/>
                <w:sz w:val="24"/>
              </w:rPr>
              <w:t>部</w:t>
            </w:r>
          </w:p>
          <w:p w14:paraId="657E9548">
            <w:pPr>
              <w:snapToGrid w:val="0"/>
              <w:jc w:val="center"/>
              <w:rPr>
                <w:rFonts w:ascii="宋体"/>
                <w:sz w:val="24"/>
              </w:rPr>
            </w:pPr>
            <w:r>
              <w:rPr>
                <w:rFonts w:hint="eastAsia" w:ascii="宋体" w:hAnsi="宋体"/>
                <w:sz w:val="24"/>
              </w:rPr>
              <w:t>门</w:t>
            </w:r>
          </w:p>
          <w:p w14:paraId="69B7C6BC">
            <w:pPr>
              <w:snapToGrid w:val="0"/>
              <w:jc w:val="center"/>
              <w:rPr>
                <w:rFonts w:ascii="宋体"/>
                <w:sz w:val="24"/>
              </w:rPr>
            </w:pPr>
            <w:r>
              <w:rPr>
                <w:rFonts w:hint="eastAsia" w:ascii="宋体" w:hAnsi="宋体"/>
                <w:sz w:val="24"/>
              </w:rPr>
              <w:t>意</w:t>
            </w:r>
          </w:p>
          <w:p w14:paraId="2FE290B7">
            <w:pPr>
              <w:snapToGrid w:val="0"/>
              <w:jc w:val="center"/>
              <w:rPr>
                <w:rFonts w:ascii="宋体"/>
                <w:sz w:val="24"/>
              </w:rPr>
            </w:pPr>
            <w:r>
              <w:rPr>
                <w:rFonts w:hint="eastAsia" w:ascii="宋体" w:hAnsi="宋体"/>
                <w:sz w:val="24"/>
              </w:rPr>
              <w:t>见</w:t>
            </w:r>
          </w:p>
        </w:tc>
        <w:tc>
          <w:tcPr>
            <w:tcW w:w="3581" w:type="dxa"/>
            <w:gridSpan w:val="5"/>
            <w:noWrap w:val="0"/>
            <w:vAlign w:val="center"/>
          </w:tcPr>
          <w:p w14:paraId="16A251F1">
            <w:pPr>
              <w:snapToGrid w:val="0"/>
              <w:rPr>
                <w:rFonts w:ascii="宋体"/>
                <w:sz w:val="24"/>
              </w:rPr>
            </w:pPr>
          </w:p>
          <w:p w14:paraId="7BD6F68D">
            <w:pPr>
              <w:snapToGrid w:val="0"/>
              <w:rPr>
                <w:rFonts w:ascii="宋体"/>
                <w:sz w:val="24"/>
              </w:rPr>
            </w:pPr>
          </w:p>
          <w:p w14:paraId="1943C69F">
            <w:pPr>
              <w:snapToGrid w:val="0"/>
              <w:rPr>
                <w:rFonts w:ascii="宋体"/>
                <w:sz w:val="24"/>
              </w:rPr>
            </w:pPr>
          </w:p>
          <w:p w14:paraId="4FE5E5B3">
            <w:pPr>
              <w:snapToGrid w:val="0"/>
              <w:rPr>
                <w:rFonts w:ascii="宋体"/>
                <w:sz w:val="24"/>
              </w:rPr>
            </w:pPr>
          </w:p>
          <w:p w14:paraId="3F84E763">
            <w:pPr>
              <w:snapToGrid w:val="0"/>
              <w:rPr>
                <w:rFonts w:ascii="宋体"/>
                <w:sz w:val="24"/>
              </w:rPr>
            </w:pPr>
            <w:r>
              <w:rPr>
                <w:rFonts w:hint="eastAsia" w:ascii="宋体" w:hAnsi="宋体"/>
                <w:sz w:val="24"/>
              </w:rPr>
              <w:t xml:space="preserve">            （盖章）</w:t>
            </w:r>
          </w:p>
          <w:p w14:paraId="102C272B">
            <w:pPr>
              <w:jc w:val="center"/>
              <w:rPr>
                <w:rFonts w:asci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w:t>
            </w:r>
          </w:p>
        </w:tc>
      </w:tr>
    </w:tbl>
    <w:p w14:paraId="20A5A55C">
      <w:pPr>
        <w:widowControl/>
        <w:jc w:val="left"/>
        <w:rPr>
          <w:rFonts w:hint="eastAsia" w:ascii="仿宋" w:hAnsi="仿宋" w:eastAsia="仿宋" w:cs="仿宋"/>
          <w:b w:val="0"/>
          <w:bCs/>
          <w:kern w:val="0"/>
          <w:sz w:val="32"/>
          <w:szCs w:val="32"/>
        </w:rPr>
      </w:pPr>
      <w:r>
        <w:rPr>
          <w:rFonts w:hint="eastAsia" w:ascii="仿宋" w:hAnsi="仿宋" w:eastAsia="仿宋" w:cs="仿宋"/>
          <w:b w:val="0"/>
          <w:bCs/>
          <w:kern w:val="0"/>
          <w:sz w:val="32"/>
          <w:szCs w:val="32"/>
        </w:rPr>
        <w:t>附件</w:t>
      </w:r>
      <w:r>
        <w:rPr>
          <w:rFonts w:hint="eastAsia" w:ascii="仿宋" w:hAnsi="仿宋" w:eastAsia="仿宋" w:cs="仿宋"/>
          <w:b w:val="0"/>
          <w:bCs/>
          <w:kern w:val="0"/>
          <w:sz w:val="32"/>
          <w:szCs w:val="32"/>
          <w:lang w:val="en-US" w:eastAsia="zh-CN"/>
        </w:rPr>
        <w:t>2</w:t>
      </w:r>
    </w:p>
    <w:p w14:paraId="5A459BE7">
      <w:pPr>
        <w:jc w:val="center"/>
        <w:rPr>
          <w:rFonts w:hint="eastAsia" w:ascii="黑体" w:hAnsi="黑体" w:eastAsia="黑体" w:cs="黑体"/>
          <w:b w:val="0"/>
          <w:bCs/>
          <w:sz w:val="40"/>
          <w:szCs w:val="40"/>
        </w:rPr>
      </w:pPr>
      <w:r>
        <w:rPr>
          <w:rFonts w:hint="eastAsia" w:ascii="黑体" w:hAnsi="黑体" w:eastAsia="黑体" w:cs="黑体"/>
          <w:b w:val="0"/>
          <w:bCs/>
          <w:sz w:val="40"/>
          <w:szCs w:val="40"/>
        </w:rPr>
        <w:t>202</w:t>
      </w:r>
      <w:r>
        <w:rPr>
          <w:rFonts w:hint="eastAsia" w:ascii="黑体" w:hAnsi="黑体" w:eastAsia="黑体" w:cs="黑体"/>
          <w:b w:val="0"/>
          <w:bCs/>
          <w:sz w:val="40"/>
          <w:szCs w:val="40"/>
          <w:lang w:val="en-US" w:eastAsia="zh-CN"/>
        </w:rPr>
        <w:t>4</w:t>
      </w:r>
      <w:r>
        <w:rPr>
          <w:rFonts w:hint="eastAsia" w:ascii="黑体" w:hAnsi="黑体" w:eastAsia="黑体" w:cs="黑体"/>
          <w:b w:val="0"/>
          <w:bCs/>
          <w:sz w:val="40"/>
          <w:szCs w:val="40"/>
        </w:rPr>
        <w:t>年度机关事业单位工人技师考核机构一览表</w:t>
      </w:r>
    </w:p>
    <w:tbl>
      <w:tblPr>
        <w:tblStyle w:val="9"/>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3315"/>
        <w:gridCol w:w="1980"/>
        <w:gridCol w:w="3795"/>
      </w:tblGrid>
      <w:tr w14:paraId="3A63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E615165">
            <w:pPr>
              <w:widowControl/>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kern w:val="0"/>
                <w:sz w:val="26"/>
                <w:szCs w:val="26"/>
              </w:rPr>
              <w:t>序号</w:t>
            </w:r>
          </w:p>
        </w:tc>
        <w:tc>
          <w:tcPr>
            <w:tcW w:w="3315" w:type="dxa"/>
            <w:noWrap w:val="0"/>
            <w:vAlign w:val="center"/>
          </w:tcPr>
          <w:p w14:paraId="1197AFCE">
            <w:pPr>
              <w:widowControl/>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kern w:val="0"/>
                <w:sz w:val="26"/>
                <w:szCs w:val="26"/>
              </w:rPr>
              <w:t>机构名称</w:t>
            </w:r>
          </w:p>
        </w:tc>
        <w:tc>
          <w:tcPr>
            <w:tcW w:w="1980" w:type="dxa"/>
            <w:noWrap w:val="0"/>
            <w:vAlign w:val="center"/>
          </w:tcPr>
          <w:p w14:paraId="708EA4C6">
            <w:pPr>
              <w:widowControl/>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kern w:val="0"/>
                <w:sz w:val="26"/>
                <w:szCs w:val="26"/>
              </w:rPr>
              <w:t>联系电话</w:t>
            </w:r>
          </w:p>
        </w:tc>
        <w:tc>
          <w:tcPr>
            <w:tcW w:w="3795" w:type="dxa"/>
            <w:noWrap w:val="0"/>
            <w:vAlign w:val="center"/>
          </w:tcPr>
          <w:p w14:paraId="4B7C21D5">
            <w:pPr>
              <w:widowControl/>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kern w:val="0"/>
                <w:sz w:val="26"/>
                <w:szCs w:val="26"/>
              </w:rPr>
              <w:t>地址</w:t>
            </w:r>
          </w:p>
        </w:tc>
      </w:tr>
      <w:tr w14:paraId="5974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CE4AC40">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01</w:t>
            </w:r>
          </w:p>
        </w:tc>
        <w:tc>
          <w:tcPr>
            <w:tcW w:w="3315" w:type="dxa"/>
            <w:noWrap w:val="0"/>
            <w:vAlign w:val="center"/>
          </w:tcPr>
          <w:p w14:paraId="0C131E59">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河北省人事考试中心</w:t>
            </w:r>
          </w:p>
        </w:tc>
        <w:tc>
          <w:tcPr>
            <w:tcW w:w="1980" w:type="dxa"/>
            <w:noWrap w:val="0"/>
            <w:vAlign w:val="center"/>
          </w:tcPr>
          <w:p w14:paraId="2FF3725F">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0311-838</w:t>
            </w:r>
            <w:r>
              <w:rPr>
                <w:rFonts w:hint="eastAsia" w:ascii="仿宋_GB2312" w:hAnsi="仿宋_GB2312" w:eastAsia="仿宋_GB2312" w:cs="仿宋_GB2312"/>
                <w:kern w:val="0"/>
                <w:sz w:val="24"/>
                <w:szCs w:val="24"/>
                <w:lang w:val="en-US" w:eastAsia="zh-CN"/>
              </w:rPr>
              <w:t>08508</w:t>
            </w:r>
          </w:p>
          <w:p w14:paraId="28AC07AF">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邮箱：Lyks_hb</w:t>
            </w:r>
          </w:p>
          <w:p w14:paraId="021AD5D9">
            <w:pPr>
              <w:ind w:firstLine="720" w:firstLineChars="3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@163.com</w:t>
            </w:r>
          </w:p>
        </w:tc>
        <w:tc>
          <w:tcPr>
            <w:tcW w:w="3795" w:type="dxa"/>
            <w:noWrap w:val="0"/>
            <w:vAlign w:val="center"/>
          </w:tcPr>
          <w:p w14:paraId="3C4CD061">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石家庄市桥西</w:t>
            </w:r>
            <w:r>
              <w:rPr>
                <w:rFonts w:hint="eastAsia" w:ascii="仿宋_GB2312" w:hAnsi="仿宋_GB2312" w:eastAsia="仿宋_GB2312" w:cs="仿宋_GB2312"/>
                <w:kern w:val="0"/>
                <w:sz w:val="24"/>
                <w:szCs w:val="24"/>
                <w:lang w:val="en-US" w:eastAsia="zh-CN"/>
              </w:rPr>
              <w:t>区汇文酒店</w:t>
            </w:r>
          </w:p>
        </w:tc>
      </w:tr>
      <w:tr w14:paraId="4C3D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4DAF5A0">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02</w:t>
            </w:r>
          </w:p>
        </w:tc>
        <w:tc>
          <w:tcPr>
            <w:tcW w:w="3315" w:type="dxa"/>
            <w:noWrap w:val="0"/>
            <w:vAlign w:val="center"/>
          </w:tcPr>
          <w:p w14:paraId="350E03F9">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石家庄市人事考试中心</w:t>
            </w:r>
          </w:p>
        </w:tc>
        <w:tc>
          <w:tcPr>
            <w:tcW w:w="1980" w:type="dxa"/>
            <w:noWrap w:val="0"/>
            <w:vAlign w:val="center"/>
          </w:tcPr>
          <w:p w14:paraId="30AFB595">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0311-89631760 0311-86688381</w:t>
            </w:r>
          </w:p>
        </w:tc>
        <w:tc>
          <w:tcPr>
            <w:tcW w:w="3795" w:type="dxa"/>
            <w:noWrap w:val="0"/>
            <w:vAlign w:val="center"/>
          </w:tcPr>
          <w:p w14:paraId="5FADBD4C">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石家庄市桥西区槐安西路48号</w:t>
            </w:r>
          </w:p>
          <w:p w14:paraId="654A6EE8">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石家庄市人力资源市场6楼615室</w:t>
            </w:r>
          </w:p>
        </w:tc>
      </w:tr>
      <w:tr w14:paraId="3C97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1E16CC5">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w:t>
            </w:r>
          </w:p>
        </w:tc>
        <w:tc>
          <w:tcPr>
            <w:tcW w:w="3315" w:type="dxa"/>
            <w:noWrap w:val="0"/>
            <w:vAlign w:val="center"/>
          </w:tcPr>
          <w:p w14:paraId="7F38031C">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唐山市人事考试中心</w:t>
            </w:r>
          </w:p>
        </w:tc>
        <w:tc>
          <w:tcPr>
            <w:tcW w:w="1980" w:type="dxa"/>
            <w:noWrap w:val="0"/>
            <w:vAlign w:val="center"/>
          </w:tcPr>
          <w:p w14:paraId="5AB2C9B1">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0315-2827463</w:t>
            </w:r>
          </w:p>
        </w:tc>
        <w:tc>
          <w:tcPr>
            <w:tcW w:w="3795" w:type="dxa"/>
            <w:noWrap w:val="0"/>
            <w:vAlign w:val="center"/>
          </w:tcPr>
          <w:p w14:paraId="73A62B23">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唐山市路北区建设南路60号唐山市人社局B座2层大厅</w:t>
            </w:r>
          </w:p>
        </w:tc>
      </w:tr>
      <w:tr w14:paraId="46D1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65" w:type="dxa"/>
            <w:noWrap w:val="0"/>
            <w:vAlign w:val="center"/>
          </w:tcPr>
          <w:p w14:paraId="679D8C7E">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04</w:t>
            </w:r>
          </w:p>
        </w:tc>
        <w:tc>
          <w:tcPr>
            <w:tcW w:w="3315" w:type="dxa"/>
            <w:noWrap w:val="0"/>
            <w:vAlign w:val="center"/>
          </w:tcPr>
          <w:p w14:paraId="5EC7D91B">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秦皇岛市人事考试中心</w:t>
            </w:r>
          </w:p>
        </w:tc>
        <w:tc>
          <w:tcPr>
            <w:tcW w:w="1980" w:type="dxa"/>
            <w:noWrap w:val="0"/>
            <w:vAlign w:val="center"/>
          </w:tcPr>
          <w:p w14:paraId="4FD36D22">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0335-3621910</w:t>
            </w:r>
          </w:p>
        </w:tc>
        <w:tc>
          <w:tcPr>
            <w:tcW w:w="3795" w:type="dxa"/>
            <w:noWrap w:val="0"/>
            <w:vAlign w:val="center"/>
          </w:tcPr>
          <w:p w14:paraId="7C7E46EA">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秦皇岛市建设大街366号815室</w:t>
            </w:r>
          </w:p>
        </w:tc>
      </w:tr>
      <w:tr w14:paraId="0F22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65" w:type="dxa"/>
            <w:noWrap w:val="0"/>
            <w:vAlign w:val="center"/>
          </w:tcPr>
          <w:p w14:paraId="28FE497C">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w:t>
            </w:r>
          </w:p>
        </w:tc>
        <w:tc>
          <w:tcPr>
            <w:tcW w:w="3315" w:type="dxa"/>
            <w:noWrap w:val="0"/>
            <w:vAlign w:val="center"/>
          </w:tcPr>
          <w:p w14:paraId="7462EBC6">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邯郸市人事培训考试中心</w:t>
            </w:r>
          </w:p>
        </w:tc>
        <w:tc>
          <w:tcPr>
            <w:tcW w:w="1980" w:type="dxa"/>
            <w:noWrap w:val="0"/>
            <w:vAlign w:val="center"/>
          </w:tcPr>
          <w:p w14:paraId="54A60827">
            <w:pPr>
              <w:widowControl/>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0310-3113056</w:t>
            </w:r>
          </w:p>
          <w:p w14:paraId="079348AF">
            <w:pPr>
              <w:pStyle w:val="7"/>
              <w:snapToGrid w:val="0"/>
              <w:spacing w:line="240" w:lineRule="auto"/>
              <w:ind w:right="45" w:righ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0310-3118860</w:t>
            </w:r>
          </w:p>
        </w:tc>
        <w:tc>
          <w:tcPr>
            <w:tcW w:w="3795" w:type="dxa"/>
            <w:noWrap w:val="0"/>
            <w:vAlign w:val="center"/>
          </w:tcPr>
          <w:p w14:paraId="61293E6A">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邯郸市人民东路508号</w:t>
            </w:r>
          </w:p>
          <w:p w14:paraId="288C6167">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邯银大厦中楼902室</w:t>
            </w:r>
          </w:p>
        </w:tc>
      </w:tr>
      <w:tr w14:paraId="3C26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8A66074">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06</w:t>
            </w:r>
          </w:p>
        </w:tc>
        <w:tc>
          <w:tcPr>
            <w:tcW w:w="3315" w:type="dxa"/>
            <w:noWrap w:val="0"/>
            <w:vAlign w:val="center"/>
          </w:tcPr>
          <w:p w14:paraId="7A6E8433">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邢台市人力资源考试中心（工考中心）</w:t>
            </w:r>
          </w:p>
        </w:tc>
        <w:tc>
          <w:tcPr>
            <w:tcW w:w="1980" w:type="dxa"/>
            <w:noWrap w:val="0"/>
            <w:vAlign w:val="center"/>
          </w:tcPr>
          <w:p w14:paraId="456B9A84">
            <w:pPr>
              <w:widowControl/>
              <w:snapToGrid w:val="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0319-3690052</w:t>
            </w:r>
          </w:p>
        </w:tc>
        <w:tc>
          <w:tcPr>
            <w:tcW w:w="3795" w:type="dxa"/>
            <w:noWrap w:val="0"/>
            <w:vAlign w:val="center"/>
          </w:tcPr>
          <w:p w14:paraId="408F19BF">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邢台市中兴大街115号人社局4楼考试中心</w:t>
            </w:r>
          </w:p>
        </w:tc>
      </w:tr>
      <w:tr w14:paraId="10F7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A5C8C8C">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07</w:t>
            </w:r>
          </w:p>
        </w:tc>
        <w:tc>
          <w:tcPr>
            <w:tcW w:w="3315" w:type="dxa"/>
            <w:noWrap w:val="0"/>
            <w:vAlign w:val="center"/>
          </w:tcPr>
          <w:p w14:paraId="50083BB4">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保定市人力资源和社会保障局职业能力建设与农民工工作处</w:t>
            </w:r>
          </w:p>
        </w:tc>
        <w:tc>
          <w:tcPr>
            <w:tcW w:w="1980" w:type="dxa"/>
            <w:noWrap w:val="0"/>
            <w:vAlign w:val="center"/>
          </w:tcPr>
          <w:p w14:paraId="29942AD7">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0312-3137418</w:t>
            </w:r>
          </w:p>
        </w:tc>
        <w:tc>
          <w:tcPr>
            <w:tcW w:w="3795" w:type="dxa"/>
            <w:noWrap w:val="0"/>
            <w:vAlign w:val="center"/>
          </w:tcPr>
          <w:p w14:paraId="0CADFC2E">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保定市东二环1539号</w:t>
            </w:r>
          </w:p>
          <w:p w14:paraId="51CA2213">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人才大厦10楼1003室</w:t>
            </w:r>
          </w:p>
        </w:tc>
      </w:tr>
      <w:tr w14:paraId="635A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D4501C2">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08</w:t>
            </w:r>
          </w:p>
        </w:tc>
        <w:tc>
          <w:tcPr>
            <w:tcW w:w="3315" w:type="dxa"/>
            <w:noWrap w:val="0"/>
            <w:vAlign w:val="center"/>
          </w:tcPr>
          <w:p w14:paraId="06E80772">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张家口市人力资源和社会保障局机关事业单位工人考核服务中心</w:t>
            </w:r>
          </w:p>
        </w:tc>
        <w:tc>
          <w:tcPr>
            <w:tcW w:w="1980" w:type="dxa"/>
            <w:noWrap w:val="0"/>
            <w:vAlign w:val="center"/>
          </w:tcPr>
          <w:p w14:paraId="344E0847">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0313-2014210</w:t>
            </w:r>
          </w:p>
        </w:tc>
        <w:tc>
          <w:tcPr>
            <w:tcW w:w="3795" w:type="dxa"/>
            <w:noWrap w:val="0"/>
            <w:vAlign w:val="center"/>
          </w:tcPr>
          <w:p w14:paraId="1E1AE45B">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张家口市桥东区胜利北路1号人力资源市场三楼</w:t>
            </w:r>
          </w:p>
        </w:tc>
      </w:tr>
      <w:tr w14:paraId="1CC8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2A2C004">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09</w:t>
            </w:r>
          </w:p>
        </w:tc>
        <w:tc>
          <w:tcPr>
            <w:tcW w:w="3315" w:type="dxa"/>
            <w:noWrap w:val="0"/>
            <w:vAlign w:val="center"/>
          </w:tcPr>
          <w:p w14:paraId="0B690FC7">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承德市人力资源和社会保障局人事培训考试中心工考部</w:t>
            </w:r>
          </w:p>
        </w:tc>
        <w:tc>
          <w:tcPr>
            <w:tcW w:w="1980" w:type="dxa"/>
            <w:noWrap w:val="0"/>
            <w:vAlign w:val="center"/>
          </w:tcPr>
          <w:p w14:paraId="0040B73C">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0314-2057086 0314-2059636</w:t>
            </w:r>
          </w:p>
        </w:tc>
        <w:tc>
          <w:tcPr>
            <w:tcW w:w="3795" w:type="dxa"/>
            <w:noWrap w:val="0"/>
            <w:vAlign w:val="center"/>
          </w:tcPr>
          <w:p w14:paraId="09A3E4C3">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承德市双桥区南营子大街5号人力资源市场705室</w:t>
            </w:r>
          </w:p>
        </w:tc>
      </w:tr>
      <w:tr w14:paraId="48CA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65" w:type="dxa"/>
            <w:noWrap w:val="0"/>
            <w:vAlign w:val="center"/>
          </w:tcPr>
          <w:p w14:paraId="7BE2EC6E">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3315" w:type="dxa"/>
            <w:noWrap w:val="0"/>
            <w:vAlign w:val="center"/>
          </w:tcPr>
          <w:p w14:paraId="32235F9B">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沧州市人事考试中心</w:t>
            </w:r>
          </w:p>
        </w:tc>
        <w:tc>
          <w:tcPr>
            <w:tcW w:w="1980" w:type="dxa"/>
            <w:noWrap w:val="0"/>
            <w:vAlign w:val="center"/>
          </w:tcPr>
          <w:p w14:paraId="273D0BEC">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0317-2079971</w:t>
            </w:r>
          </w:p>
        </w:tc>
        <w:tc>
          <w:tcPr>
            <w:tcW w:w="3795" w:type="dxa"/>
            <w:noWrap w:val="0"/>
            <w:vAlign w:val="center"/>
          </w:tcPr>
          <w:p w14:paraId="6AE73272">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沧州市运河区朝阳路28号</w:t>
            </w:r>
          </w:p>
        </w:tc>
      </w:tr>
      <w:tr w14:paraId="781B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5" w:type="dxa"/>
            <w:noWrap w:val="0"/>
            <w:vAlign w:val="center"/>
          </w:tcPr>
          <w:p w14:paraId="582D9735">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w:t>
            </w:r>
          </w:p>
        </w:tc>
        <w:tc>
          <w:tcPr>
            <w:tcW w:w="3315" w:type="dxa"/>
            <w:noWrap w:val="0"/>
            <w:vAlign w:val="center"/>
          </w:tcPr>
          <w:p w14:paraId="421AFEF3">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廊坊市</w:t>
            </w:r>
            <w:r>
              <w:rPr>
                <w:rFonts w:hint="eastAsia" w:ascii="仿宋_GB2312" w:hAnsi="仿宋_GB2312" w:eastAsia="仿宋_GB2312" w:cs="仿宋_GB2312"/>
                <w:kern w:val="0"/>
                <w:sz w:val="24"/>
                <w:szCs w:val="24"/>
                <w:lang w:val="en-US" w:eastAsia="zh-CN"/>
              </w:rPr>
              <w:t>人事考试服务中心</w:t>
            </w:r>
          </w:p>
        </w:tc>
        <w:tc>
          <w:tcPr>
            <w:tcW w:w="1980" w:type="dxa"/>
            <w:noWrap w:val="0"/>
            <w:vAlign w:val="center"/>
          </w:tcPr>
          <w:p w14:paraId="61B14C2D">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0316-2157866</w:t>
            </w:r>
          </w:p>
        </w:tc>
        <w:tc>
          <w:tcPr>
            <w:tcW w:w="3795" w:type="dxa"/>
            <w:noWrap w:val="0"/>
            <w:vAlign w:val="center"/>
          </w:tcPr>
          <w:p w14:paraId="7A56D897">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 xml:space="preserve">廊坊市广阳区新华路112号 </w:t>
            </w:r>
          </w:p>
        </w:tc>
      </w:tr>
      <w:tr w14:paraId="0F5E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8C804F8">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3315" w:type="dxa"/>
            <w:noWrap w:val="0"/>
            <w:vAlign w:val="center"/>
          </w:tcPr>
          <w:p w14:paraId="403704E6">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衡水市人力资源和社会保障局职业能力建设与农民工工作科</w:t>
            </w:r>
          </w:p>
        </w:tc>
        <w:tc>
          <w:tcPr>
            <w:tcW w:w="1980" w:type="dxa"/>
            <w:noWrap w:val="0"/>
            <w:vAlign w:val="center"/>
          </w:tcPr>
          <w:p w14:paraId="305439DF">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0318-2215396</w:t>
            </w:r>
          </w:p>
        </w:tc>
        <w:tc>
          <w:tcPr>
            <w:tcW w:w="3795" w:type="dxa"/>
            <w:noWrap w:val="0"/>
            <w:vAlign w:val="center"/>
          </w:tcPr>
          <w:p w14:paraId="33B74E48">
            <w:pPr>
              <w:widowControl/>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衡水市红旗南大街1588号</w:t>
            </w:r>
          </w:p>
          <w:p w14:paraId="6B939718">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人力资源大厦407室</w:t>
            </w:r>
          </w:p>
        </w:tc>
      </w:tr>
      <w:tr w14:paraId="038A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7110AB3">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w:t>
            </w:r>
          </w:p>
        </w:tc>
        <w:tc>
          <w:tcPr>
            <w:tcW w:w="3315" w:type="dxa"/>
            <w:noWrap w:val="0"/>
            <w:vAlign w:val="center"/>
          </w:tcPr>
          <w:p w14:paraId="2DA4ADB0">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定州市人力资源和社会保障局职业能力建设和农民工工作科</w:t>
            </w:r>
          </w:p>
        </w:tc>
        <w:tc>
          <w:tcPr>
            <w:tcW w:w="1980" w:type="dxa"/>
            <w:noWrap w:val="0"/>
            <w:vAlign w:val="center"/>
          </w:tcPr>
          <w:p w14:paraId="18EDE5D9">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0312-2589892</w:t>
            </w:r>
          </w:p>
        </w:tc>
        <w:tc>
          <w:tcPr>
            <w:tcW w:w="3795" w:type="dxa"/>
            <w:noWrap w:val="0"/>
            <w:vAlign w:val="center"/>
          </w:tcPr>
          <w:p w14:paraId="35017B67">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定州市中山东路473号616室</w:t>
            </w:r>
          </w:p>
        </w:tc>
      </w:tr>
      <w:tr w14:paraId="3D54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48CC14D">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w:t>
            </w:r>
          </w:p>
        </w:tc>
        <w:tc>
          <w:tcPr>
            <w:tcW w:w="3315" w:type="dxa"/>
            <w:noWrap w:val="0"/>
            <w:vAlign w:val="center"/>
          </w:tcPr>
          <w:p w14:paraId="3089BF07">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辛集市人力资源和社会保障局职业能力建设与农民工工作科</w:t>
            </w:r>
          </w:p>
        </w:tc>
        <w:tc>
          <w:tcPr>
            <w:tcW w:w="1980" w:type="dxa"/>
            <w:noWrap w:val="0"/>
            <w:vAlign w:val="center"/>
          </w:tcPr>
          <w:p w14:paraId="5414370C">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0311-83283230</w:t>
            </w:r>
          </w:p>
        </w:tc>
        <w:tc>
          <w:tcPr>
            <w:tcW w:w="3795" w:type="dxa"/>
            <w:noWrap w:val="0"/>
            <w:vAlign w:val="center"/>
          </w:tcPr>
          <w:p w14:paraId="5186F269">
            <w:pPr>
              <w:widowControl/>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辛集市市府街1号人社局109室</w:t>
            </w:r>
          </w:p>
        </w:tc>
      </w:tr>
    </w:tbl>
    <w:p w14:paraId="216711B6">
      <w:pPr>
        <w:pStyle w:val="7"/>
        <w:ind w:left="0" w:leftChars="0" w:firstLine="0" w:firstLineChars="0"/>
        <w:rPr>
          <w:rFonts w:hint="default"/>
          <w:lang w:val="en-US" w:eastAsia="zh-CN"/>
        </w:rPr>
        <w:sectPr>
          <w:headerReference r:id="rId3" w:type="default"/>
          <w:footerReference r:id="rId4" w:type="default"/>
          <w:footerReference r:id="rId5" w:type="even"/>
          <w:pgSz w:w="11906" w:h="16838"/>
          <w:pgMar w:top="1701" w:right="1587" w:bottom="1701" w:left="1587" w:header="851" w:footer="1304" w:gutter="0"/>
          <w:pgNumType w:fmt="decimal" w:start="1"/>
          <w:cols w:space="720" w:num="1"/>
          <w:rtlGutter w:val="0"/>
          <w:docGrid w:type="lines" w:linePitch="312" w:charSpace="0"/>
        </w:sectPr>
      </w:pPr>
    </w:p>
    <w:p w14:paraId="66D3CAAF">
      <w:pPr>
        <w:pStyle w:val="7"/>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9D8A5AF">
      <w:pPr>
        <w:pStyle w:val="7"/>
        <w:keepNext w:val="0"/>
        <w:keepLines w:val="0"/>
        <w:pageBreakBefore w:val="0"/>
        <w:widowControl w:val="0"/>
        <w:kinsoku/>
        <w:wordWrap/>
        <w:overflowPunct/>
        <w:topLinePunct w:val="0"/>
        <w:autoSpaceDE/>
        <w:autoSpaceDN/>
        <w:bidi w:val="0"/>
        <w:adjustRightInd/>
        <w:snapToGrid w:val="0"/>
        <w:spacing w:line="240" w:lineRule="auto"/>
        <w:ind w:left="0" w:leftChars="0" w:right="45"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河北省机关事业单位工人技师评审一览表</w:t>
      </w:r>
    </w:p>
    <w:p w14:paraId="7DF7B229">
      <w:pPr>
        <w:pStyle w:val="7"/>
        <w:ind w:left="0" w:leftChars="0" w:firstLine="0" w:firstLineChars="0"/>
        <w:rPr>
          <w:rFonts w:hint="default"/>
          <w:sz w:val="21"/>
          <w:szCs w:val="21"/>
          <w:lang w:val="en-US" w:eastAsia="zh-CN"/>
        </w:rPr>
      </w:pPr>
      <w:r>
        <w:rPr>
          <w:rFonts w:hint="default"/>
          <w:sz w:val="21"/>
          <w:szCs w:val="21"/>
          <w:lang w:val="en-US" w:eastAsia="zh-CN"/>
        </w:rPr>
        <w:t xml:space="preserve">报送单位：*****人力资源和社会保障局/省直主管部门（盖章）      </w:t>
      </w:r>
      <w:r>
        <w:rPr>
          <w:rFonts w:hint="eastAsia"/>
          <w:sz w:val="21"/>
          <w:szCs w:val="21"/>
          <w:lang w:val="en-US" w:eastAsia="zh-CN"/>
        </w:rPr>
        <w:t xml:space="preserve">    </w:t>
      </w:r>
      <w:r>
        <w:rPr>
          <w:rFonts w:hint="default"/>
          <w:sz w:val="21"/>
          <w:szCs w:val="21"/>
          <w:lang w:val="en-US" w:eastAsia="zh-CN"/>
        </w:rPr>
        <w:t xml:space="preserve">  报送人：            </w:t>
      </w:r>
      <w:r>
        <w:rPr>
          <w:rFonts w:hint="eastAsia"/>
          <w:sz w:val="21"/>
          <w:szCs w:val="21"/>
          <w:lang w:val="en-US" w:eastAsia="zh-CN"/>
        </w:rPr>
        <w:t xml:space="preserve">     </w:t>
      </w:r>
      <w:r>
        <w:rPr>
          <w:rFonts w:hint="default"/>
          <w:sz w:val="21"/>
          <w:szCs w:val="21"/>
          <w:lang w:val="en-US" w:eastAsia="zh-CN"/>
        </w:rPr>
        <w:t xml:space="preserve"> 联系电话：             </w:t>
      </w:r>
      <w:r>
        <w:rPr>
          <w:rFonts w:hint="eastAsia"/>
          <w:sz w:val="21"/>
          <w:szCs w:val="21"/>
          <w:lang w:val="en-US" w:eastAsia="zh-CN"/>
        </w:rPr>
        <w:t xml:space="preserve">     </w:t>
      </w:r>
      <w:r>
        <w:rPr>
          <w:rFonts w:hint="default"/>
          <w:sz w:val="21"/>
          <w:szCs w:val="21"/>
          <w:lang w:val="en-US" w:eastAsia="zh-CN"/>
        </w:rPr>
        <w:t xml:space="preserve"> 日期：   </w:t>
      </w:r>
    </w:p>
    <w:tbl>
      <w:tblPr>
        <w:tblStyle w:val="8"/>
        <w:tblW w:w="14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0"/>
        <w:gridCol w:w="675"/>
        <w:gridCol w:w="735"/>
        <w:gridCol w:w="780"/>
        <w:gridCol w:w="615"/>
        <w:gridCol w:w="630"/>
        <w:gridCol w:w="555"/>
        <w:gridCol w:w="540"/>
        <w:gridCol w:w="570"/>
        <w:gridCol w:w="375"/>
        <w:gridCol w:w="570"/>
        <w:gridCol w:w="600"/>
        <w:gridCol w:w="441"/>
        <w:gridCol w:w="510"/>
        <w:gridCol w:w="735"/>
        <w:gridCol w:w="615"/>
        <w:gridCol w:w="585"/>
        <w:gridCol w:w="690"/>
        <w:gridCol w:w="690"/>
        <w:gridCol w:w="615"/>
        <w:gridCol w:w="705"/>
        <w:gridCol w:w="612"/>
        <w:gridCol w:w="665"/>
        <w:gridCol w:w="562"/>
        <w:gridCol w:w="516"/>
      </w:tblGrid>
      <w:tr w14:paraId="6AA2F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jc w:val="center"/>
        </w:trPr>
        <w:tc>
          <w:tcPr>
            <w:tcW w:w="360" w:type="dxa"/>
            <w:tcBorders>
              <w:top w:val="single" w:color="000000" w:sz="4" w:space="0"/>
              <w:left w:val="single" w:color="000000" w:sz="4" w:space="0"/>
              <w:bottom w:val="single" w:color="000000" w:sz="4" w:space="0"/>
              <w:right w:val="single" w:color="000000" w:sz="4" w:space="0"/>
            </w:tcBorders>
            <w:noWrap/>
            <w:textDirection w:val="tbRlV"/>
            <w:vAlign w:val="center"/>
          </w:tcPr>
          <w:p w14:paraId="434E72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lang w:eastAsia="zh-CN"/>
              </w:rPr>
            </w:pPr>
            <w:r>
              <w:rPr>
                <w:rFonts w:hint="eastAsia" w:ascii="宋体" w:hAnsi="宋体" w:eastAsia="宋体" w:cs="宋体"/>
                <w:b/>
                <w:bCs/>
                <w:i w:val="0"/>
                <w:iCs w:val="0"/>
                <w:color w:val="000000"/>
                <w:sz w:val="16"/>
                <w:szCs w:val="16"/>
                <w:u w:val="none"/>
                <w:lang w:eastAsia="zh-CN"/>
              </w:rPr>
              <w:t>序</w:t>
            </w:r>
            <w:r>
              <w:rPr>
                <w:rFonts w:hint="eastAsia" w:ascii="宋体" w:hAnsi="宋体" w:eastAsia="宋体" w:cs="宋体"/>
                <w:b/>
                <w:bCs/>
                <w:i w:val="0"/>
                <w:iCs w:val="0"/>
                <w:color w:val="000000"/>
                <w:sz w:val="16"/>
                <w:szCs w:val="16"/>
                <w:u w:val="none"/>
                <w:lang w:val="en-US" w:eastAsia="zh-CN"/>
              </w:rPr>
              <w:t xml:space="preserve"> </w:t>
            </w:r>
            <w:r>
              <w:rPr>
                <w:rFonts w:hint="eastAsia" w:ascii="宋体" w:hAnsi="宋体" w:eastAsia="宋体" w:cs="宋体"/>
                <w:b/>
                <w:bCs/>
                <w:i w:val="0"/>
                <w:iCs w:val="0"/>
                <w:color w:val="000000"/>
                <w:sz w:val="16"/>
                <w:szCs w:val="16"/>
                <w:u w:val="none"/>
                <w:lang w:eastAsia="zh-CN"/>
              </w:rPr>
              <w:t>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7532D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市/省</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本级</w:t>
            </w:r>
          </w:p>
          <w:p w14:paraId="263794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4C411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县（区）/市本级单位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B6337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乡镇/县本级</w:t>
            </w:r>
          </w:p>
          <w:p w14:paraId="637840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6D6F8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技师</w:t>
            </w:r>
          </w:p>
          <w:p w14:paraId="57723B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B669D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技师</w:t>
            </w:r>
          </w:p>
          <w:p w14:paraId="63F485C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上报数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DCF586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单位主管部门</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DBDA6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53939DA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姓名</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3748F9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性别</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43E37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文化程度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0530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身份</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证号</w:t>
            </w:r>
          </w:p>
        </w:tc>
        <w:tc>
          <w:tcPr>
            <w:tcW w:w="441" w:type="dxa"/>
            <w:tcBorders>
              <w:top w:val="single" w:color="000000" w:sz="4" w:space="0"/>
              <w:left w:val="single" w:color="000000" w:sz="4" w:space="0"/>
              <w:bottom w:val="single" w:color="000000" w:sz="4" w:space="0"/>
              <w:right w:val="single" w:color="000000" w:sz="4" w:space="0"/>
            </w:tcBorders>
            <w:noWrap/>
            <w:vAlign w:val="center"/>
          </w:tcPr>
          <w:p w14:paraId="6E31A2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行业</w:t>
            </w: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3741FF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26FC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高级工取得</w:t>
            </w:r>
          </w:p>
          <w:p w14:paraId="366020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时间</w:t>
            </w:r>
          </w:p>
        </w:tc>
        <w:tc>
          <w:tcPr>
            <w:tcW w:w="615" w:type="dxa"/>
            <w:tcBorders>
              <w:top w:val="single" w:color="000000" w:sz="4" w:space="0"/>
              <w:left w:val="single" w:color="000000" w:sz="4" w:space="0"/>
              <w:bottom w:val="single" w:color="000000" w:sz="4" w:space="0"/>
              <w:right w:val="nil"/>
            </w:tcBorders>
            <w:noWrap w:val="0"/>
            <w:vAlign w:val="center"/>
          </w:tcPr>
          <w:p w14:paraId="6443F5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技师考试年度</w:t>
            </w:r>
          </w:p>
        </w:tc>
        <w:tc>
          <w:tcPr>
            <w:tcW w:w="585" w:type="dxa"/>
            <w:tcBorders>
              <w:top w:val="single" w:color="000000" w:sz="4" w:space="0"/>
              <w:left w:val="single" w:color="000000" w:sz="4" w:space="0"/>
              <w:bottom w:val="single" w:color="000000" w:sz="4" w:space="0"/>
              <w:right w:val="nil"/>
            </w:tcBorders>
            <w:noWrap w:val="0"/>
            <w:vAlign w:val="center"/>
          </w:tcPr>
          <w:p w14:paraId="32A719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准考证号</w:t>
            </w:r>
          </w:p>
        </w:tc>
        <w:tc>
          <w:tcPr>
            <w:tcW w:w="690" w:type="dxa"/>
            <w:tcBorders>
              <w:top w:val="single" w:color="000000" w:sz="4" w:space="0"/>
              <w:left w:val="single" w:color="000000" w:sz="4" w:space="0"/>
              <w:bottom w:val="single" w:color="000000" w:sz="4" w:space="0"/>
              <w:right w:val="nil"/>
            </w:tcBorders>
            <w:noWrap w:val="0"/>
            <w:vAlign w:val="center"/>
          </w:tcPr>
          <w:p w14:paraId="6DEBBD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考试成绩-应知</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A3E2F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考试成绩-应会</w:t>
            </w:r>
          </w:p>
        </w:tc>
        <w:tc>
          <w:tcPr>
            <w:tcW w:w="615" w:type="dxa"/>
            <w:tcBorders>
              <w:top w:val="single" w:color="000000" w:sz="4" w:space="0"/>
              <w:left w:val="single" w:color="000000" w:sz="4" w:space="0"/>
              <w:bottom w:val="single" w:color="000000" w:sz="4" w:space="0"/>
              <w:right w:val="nil"/>
            </w:tcBorders>
            <w:noWrap w:val="0"/>
            <w:vAlign w:val="center"/>
          </w:tcPr>
          <w:p w14:paraId="1E340B5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年限</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BC20BA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技术成果和获奖情况           </w:t>
            </w:r>
          </w:p>
        </w:tc>
        <w:tc>
          <w:tcPr>
            <w:tcW w:w="612" w:type="dxa"/>
            <w:tcBorders>
              <w:top w:val="single" w:color="000000" w:sz="4" w:space="0"/>
              <w:left w:val="nil"/>
              <w:bottom w:val="single" w:color="000000" w:sz="4" w:space="0"/>
              <w:right w:val="single" w:color="000000" w:sz="4" w:space="0"/>
            </w:tcBorders>
            <w:noWrap w:val="0"/>
            <w:vAlign w:val="center"/>
          </w:tcPr>
          <w:p w14:paraId="68DBB8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工作业绩</w:t>
            </w:r>
          </w:p>
        </w:tc>
        <w:tc>
          <w:tcPr>
            <w:tcW w:w="665" w:type="dxa"/>
            <w:tcBorders>
              <w:top w:val="single" w:color="000000" w:sz="4" w:space="0"/>
              <w:left w:val="nil"/>
              <w:bottom w:val="single" w:color="000000" w:sz="4" w:space="0"/>
              <w:right w:val="single" w:color="000000" w:sz="4" w:space="0"/>
            </w:tcBorders>
            <w:noWrap w:val="0"/>
            <w:vAlign w:val="center"/>
          </w:tcPr>
          <w:p w14:paraId="7AF746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思想政治表现考核分数</w:t>
            </w:r>
          </w:p>
        </w:tc>
        <w:tc>
          <w:tcPr>
            <w:tcW w:w="562" w:type="dxa"/>
            <w:tcBorders>
              <w:top w:val="single" w:color="000000" w:sz="4" w:space="0"/>
              <w:left w:val="nil"/>
              <w:bottom w:val="single" w:color="000000" w:sz="4" w:space="0"/>
              <w:right w:val="single" w:color="000000" w:sz="4" w:space="0"/>
            </w:tcBorders>
            <w:noWrap w:val="0"/>
            <w:vAlign w:val="center"/>
          </w:tcPr>
          <w:p w14:paraId="6FBB116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生产成绩考核分数</w:t>
            </w:r>
          </w:p>
        </w:tc>
        <w:tc>
          <w:tcPr>
            <w:tcW w:w="516" w:type="dxa"/>
            <w:tcBorders>
              <w:top w:val="single" w:color="000000" w:sz="4" w:space="0"/>
              <w:left w:val="nil"/>
              <w:bottom w:val="single" w:color="000000" w:sz="4" w:space="0"/>
              <w:right w:val="single" w:color="000000" w:sz="4" w:space="0"/>
            </w:tcBorders>
            <w:noWrap/>
            <w:vAlign w:val="center"/>
          </w:tcPr>
          <w:p w14:paraId="28BA69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14:paraId="2A69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60" w:type="dxa"/>
            <w:tcBorders>
              <w:top w:val="single" w:color="000000" w:sz="4" w:space="0"/>
              <w:left w:val="single" w:color="000000" w:sz="4" w:space="0"/>
              <w:bottom w:val="single" w:color="000000" w:sz="4" w:space="0"/>
              <w:right w:val="single" w:color="000000" w:sz="4" w:space="0"/>
            </w:tcBorders>
            <w:noWrap/>
            <w:vAlign w:val="center"/>
          </w:tcPr>
          <w:p w14:paraId="1DBDD2F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258DFE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71EDA6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0120B0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5565353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35F0C97">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71803A7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7F9F36A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CD2E70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577C810A">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0FFF07E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3C92B4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noWrap/>
            <w:vAlign w:val="center"/>
          </w:tcPr>
          <w:p w14:paraId="1BF3484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4B74D34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5FFB8D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nil"/>
              <w:left w:val="single" w:color="000000" w:sz="4" w:space="0"/>
              <w:bottom w:val="single" w:color="000000" w:sz="4" w:space="0"/>
              <w:right w:val="single" w:color="000000" w:sz="4" w:space="0"/>
            </w:tcBorders>
            <w:noWrap/>
            <w:vAlign w:val="center"/>
          </w:tcPr>
          <w:p w14:paraId="0A6831B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85" w:type="dxa"/>
            <w:tcBorders>
              <w:top w:val="nil"/>
              <w:left w:val="single" w:color="000000" w:sz="4" w:space="0"/>
              <w:bottom w:val="single" w:color="000000" w:sz="4" w:space="0"/>
              <w:right w:val="single" w:color="000000" w:sz="4" w:space="0"/>
            </w:tcBorders>
            <w:noWrap/>
            <w:vAlign w:val="center"/>
          </w:tcPr>
          <w:p w14:paraId="3CE49F9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nil"/>
              <w:left w:val="single" w:color="000000" w:sz="4" w:space="0"/>
              <w:bottom w:val="single" w:color="000000" w:sz="4" w:space="0"/>
              <w:right w:val="single" w:color="000000" w:sz="4" w:space="0"/>
            </w:tcBorders>
            <w:noWrap/>
            <w:vAlign w:val="center"/>
          </w:tcPr>
          <w:p w14:paraId="747709A7">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nil"/>
              <w:left w:val="single" w:color="000000" w:sz="4" w:space="0"/>
              <w:bottom w:val="single" w:color="000000" w:sz="4" w:space="0"/>
              <w:right w:val="single" w:color="000000" w:sz="4" w:space="0"/>
            </w:tcBorders>
            <w:noWrap/>
            <w:vAlign w:val="center"/>
          </w:tcPr>
          <w:p w14:paraId="6E80CC7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nil"/>
              <w:left w:val="single" w:color="000000" w:sz="4" w:space="0"/>
              <w:bottom w:val="single" w:color="000000" w:sz="4" w:space="0"/>
              <w:right w:val="single" w:color="000000" w:sz="4" w:space="0"/>
            </w:tcBorders>
            <w:noWrap/>
            <w:vAlign w:val="center"/>
          </w:tcPr>
          <w:p w14:paraId="024CE57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05" w:type="dxa"/>
            <w:tcBorders>
              <w:top w:val="nil"/>
              <w:left w:val="single" w:color="000000" w:sz="4" w:space="0"/>
              <w:bottom w:val="single" w:color="000000" w:sz="4" w:space="0"/>
              <w:right w:val="single" w:color="000000" w:sz="4" w:space="0"/>
            </w:tcBorders>
            <w:noWrap/>
            <w:vAlign w:val="center"/>
          </w:tcPr>
          <w:p w14:paraId="5B82B30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2" w:type="dxa"/>
            <w:tcBorders>
              <w:top w:val="nil"/>
              <w:left w:val="single" w:color="000000" w:sz="4" w:space="0"/>
              <w:bottom w:val="single" w:color="000000" w:sz="4" w:space="0"/>
              <w:right w:val="single" w:color="000000" w:sz="4" w:space="0"/>
            </w:tcBorders>
            <w:noWrap/>
            <w:vAlign w:val="center"/>
          </w:tcPr>
          <w:p w14:paraId="1C53A3D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65" w:type="dxa"/>
            <w:tcBorders>
              <w:top w:val="nil"/>
              <w:left w:val="single" w:color="000000" w:sz="4" w:space="0"/>
              <w:bottom w:val="single" w:color="000000" w:sz="4" w:space="0"/>
              <w:right w:val="single" w:color="000000" w:sz="4" w:space="0"/>
            </w:tcBorders>
            <w:noWrap/>
            <w:vAlign w:val="center"/>
          </w:tcPr>
          <w:p w14:paraId="7167D7A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62" w:type="dxa"/>
            <w:tcBorders>
              <w:top w:val="nil"/>
              <w:left w:val="single" w:color="000000" w:sz="4" w:space="0"/>
              <w:bottom w:val="single" w:color="000000" w:sz="4" w:space="0"/>
              <w:right w:val="single" w:color="000000" w:sz="4" w:space="0"/>
            </w:tcBorders>
            <w:noWrap/>
            <w:vAlign w:val="center"/>
          </w:tcPr>
          <w:p w14:paraId="356DD56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7A0C044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r>
      <w:tr w14:paraId="7A5F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60" w:type="dxa"/>
            <w:tcBorders>
              <w:top w:val="single" w:color="000000" w:sz="4" w:space="0"/>
              <w:left w:val="single" w:color="000000" w:sz="4" w:space="0"/>
              <w:bottom w:val="single" w:color="000000" w:sz="4" w:space="0"/>
              <w:right w:val="single" w:color="000000" w:sz="4" w:space="0"/>
            </w:tcBorders>
            <w:noWrap/>
            <w:vAlign w:val="center"/>
          </w:tcPr>
          <w:p w14:paraId="372C917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5449B8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6E9D8E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11AF4D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5D1908D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7D3DBD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85391B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531FA66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5AFCBCF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3AEED27D">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0B7E0C00">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541B6B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noWrap/>
            <w:vAlign w:val="center"/>
          </w:tcPr>
          <w:p w14:paraId="4AD8BEF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7149C4C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37D631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nil"/>
              <w:left w:val="single" w:color="000000" w:sz="4" w:space="0"/>
              <w:bottom w:val="single" w:color="000000" w:sz="4" w:space="0"/>
              <w:right w:val="single" w:color="000000" w:sz="4" w:space="0"/>
            </w:tcBorders>
            <w:noWrap/>
            <w:vAlign w:val="center"/>
          </w:tcPr>
          <w:p w14:paraId="56B8006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85" w:type="dxa"/>
            <w:tcBorders>
              <w:top w:val="nil"/>
              <w:left w:val="single" w:color="000000" w:sz="4" w:space="0"/>
              <w:bottom w:val="single" w:color="000000" w:sz="4" w:space="0"/>
              <w:right w:val="single" w:color="000000" w:sz="4" w:space="0"/>
            </w:tcBorders>
            <w:noWrap/>
            <w:vAlign w:val="center"/>
          </w:tcPr>
          <w:p w14:paraId="4A7409D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nil"/>
              <w:left w:val="single" w:color="000000" w:sz="4" w:space="0"/>
              <w:bottom w:val="single" w:color="000000" w:sz="4" w:space="0"/>
              <w:right w:val="single" w:color="000000" w:sz="4" w:space="0"/>
            </w:tcBorders>
            <w:noWrap/>
            <w:vAlign w:val="center"/>
          </w:tcPr>
          <w:p w14:paraId="2FDAC37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nil"/>
              <w:left w:val="single" w:color="000000" w:sz="4" w:space="0"/>
              <w:bottom w:val="single" w:color="000000" w:sz="4" w:space="0"/>
              <w:right w:val="single" w:color="000000" w:sz="4" w:space="0"/>
            </w:tcBorders>
            <w:noWrap/>
            <w:vAlign w:val="center"/>
          </w:tcPr>
          <w:p w14:paraId="4D9C143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nil"/>
              <w:left w:val="single" w:color="000000" w:sz="4" w:space="0"/>
              <w:bottom w:val="single" w:color="000000" w:sz="4" w:space="0"/>
              <w:right w:val="single" w:color="000000" w:sz="4" w:space="0"/>
            </w:tcBorders>
            <w:noWrap/>
            <w:vAlign w:val="center"/>
          </w:tcPr>
          <w:p w14:paraId="61DA34E7">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05" w:type="dxa"/>
            <w:tcBorders>
              <w:top w:val="nil"/>
              <w:left w:val="single" w:color="000000" w:sz="4" w:space="0"/>
              <w:bottom w:val="single" w:color="000000" w:sz="4" w:space="0"/>
              <w:right w:val="single" w:color="000000" w:sz="4" w:space="0"/>
            </w:tcBorders>
            <w:noWrap/>
            <w:vAlign w:val="center"/>
          </w:tcPr>
          <w:p w14:paraId="362D1D9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2" w:type="dxa"/>
            <w:tcBorders>
              <w:top w:val="nil"/>
              <w:left w:val="single" w:color="000000" w:sz="4" w:space="0"/>
              <w:bottom w:val="single" w:color="000000" w:sz="4" w:space="0"/>
              <w:right w:val="single" w:color="000000" w:sz="4" w:space="0"/>
            </w:tcBorders>
            <w:noWrap/>
            <w:vAlign w:val="center"/>
          </w:tcPr>
          <w:p w14:paraId="09CA738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65" w:type="dxa"/>
            <w:tcBorders>
              <w:top w:val="nil"/>
              <w:left w:val="single" w:color="000000" w:sz="4" w:space="0"/>
              <w:bottom w:val="single" w:color="000000" w:sz="4" w:space="0"/>
              <w:right w:val="single" w:color="000000" w:sz="4" w:space="0"/>
            </w:tcBorders>
            <w:noWrap/>
            <w:vAlign w:val="center"/>
          </w:tcPr>
          <w:p w14:paraId="21EFC4A7">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62" w:type="dxa"/>
            <w:tcBorders>
              <w:top w:val="nil"/>
              <w:left w:val="single" w:color="000000" w:sz="4" w:space="0"/>
              <w:bottom w:val="single" w:color="000000" w:sz="4" w:space="0"/>
              <w:right w:val="single" w:color="000000" w:sz="4" w:space="0"/>
            </w:tcBorders>
            <w:noWrap/>
            <w:vAlign w:val="center"/>
          </w:tcPr>
          <w:p w14:paraId="4490503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4B7BC91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r>
      <w:tr w14:paraId="6BC7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60" w:type="dxa"/>
            <w:tcBorders>
              <w:top w:val="single" w:color="000000" w:sz="4" w:space="0"/>
              <w:left w:val="single" w:color="000000" w:sz="4" w:space="0"/>
              <w:bottom w:val="single" w:color="000000" w:sz="4" w:space="0"/>
              <w:right w:val="single" w:color="000000" w:sz="4" w:space="0"/>
            </w:tcBorders>
            <w:noWrap/>
            <w:vAlign w:val="center"/>
          </w:tcPr>
          <w:p w14:paraId="7F05B21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D228E6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0F7F6B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D6BB4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B57AB6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0292A3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1690BD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31236BA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FCA757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7C30F84E">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91407A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883F2B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noWrap/>
            <w:vAlign w:val="center"/>
          </w:tcPr>
          <w:p w14:paraId="2A36E9D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7156782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ABFB5F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nil"/>
              <w:left w:val="single" w:color="000000" w:sz="4" w:space="0"/>
              <w:bottom w:val="single" w:color="000000" w:sz="4" w:space="0"/>
              <w:right w:val="single" w:color="000000" w:sz="4" w:space="0"/>
            </w:tcBorders>
            <w:noWrap/>
            <w:vAlign w:val="center"/>
          </w:tcPr>
          <w:p w14:paraId="3F12E07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85" w:type="dxa"/>
            <w:tcBorders>
              <w:top w:val="nil"/>
              <w:left w:val="single" w:color="000000" w:sz="4" w:space="0"/>
              <w:bottom w:val="single" w:color="000000" w:sz="4" w:space="0"/>
              <w:right w:val="single" w:color="000000" w:sz="4" w:space="0"/>
            </w:tcBorders>
            <w:noWrap/>
            <w:vAlign w:val="center"/>
          </w:tcPr>
          <w:p w14:paraId="30E5518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nil"/>
              <w:left w:val="single" w:color="000000" w:sz="4" w:space="0"/>
              <w:bottom w:val="single" w:color="000000" w:sz="4" w:space="0"/>
              <w:right w:val="single" w:color="000000" w:sz="4" w:space="0"/>
            </w:tcBorders>
            <w:noWrap/>
            <w:vAlign w:val="center"/>
          </w:tcPr>
          <w:p w14:paraId="63DEB27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nil"/>
              <w:left w:val="single" w:color="000000" w:sz="4" w:space="0"/>
              <w:bottom w:val="single" w:color="000000" w:sz="4" w:space="0"/>
              <w:right w:val="single" w:color="000000" w:sz="4" w:space="0"/>
            </w:tcBorders>
            <w:noWrap/>
            <w:vAlign w:val="center"/>
          </w:tcPr>
          <w:p w14:paraId="406634B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nil"/>
              <w:left w:val="single" w:color="000000" w:sz="4" w:space="0"/>
              <w:bottom w:val="single" w:color="000000" w:sz="4" w:space="0"/>
              <w:right w:val="single" w:color="000000" w:sz="4" w:space="0"/>
            </w:tcBorders>
            <w:noWrap/>
            <w:vAlign w:val="center"/>
          </w:tcPr>
          <w:p w14:paraId="7F88A28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05" w:type="dxa"/>
            <w:tcBorders>
              <w:top w:val="nil"/>
              <w:left w:val="single" w:color="000000" w:sz="4" w:space="0"/>
              <w:bottom w:val="single" w:color="000000" w:sz="4" w:space="0"/>
              <w:right w:val="single" w:color="000000" w:sz="4" w:space="0"/>
            </w:tcBorders>
            <w:noWrap/>
            <w:vAlign w:val="center"/>
          </w:tcPr>
          <w:p w14:paraId="3B4D9CF0">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2" w:type="dxa"/>
            <w:tcBorders>
              <w:top w:val="nil"/>
              <w:left w:val="single" w:color="000000" w:sz="4" w:space="0"/>
              <w:bottom w:val="single" w:color="000000" w:sz="4" w:space="0"/>
              <w:right w:val="single" w:color="000000" w:sz="4" w:space="0"/>
            </w:tcBorders>
            <w:noWrap/>
            <w:vAlign w:val="center"/>
          </w:tcPr>
          <w:p w14:paraId="63E8790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65" w:type="dxa"/>
            <w:tcBorders>
              <w:top w:val="nil"/>
              <w:left w:val="single" w:color="000000" w:sz="4" w:space="0"/>
              <w:bottom w:val="single" w:color="000000" w:sz="4" w:space="0"/>
              <w:right w:val="single" w:color="000000" w:sz="4" w:space="0"/>
            </w:tcBorders>
            <w:noWrap/>
            <w:vAlign w:val="center"/>
          </w:tcPr>
          <w:p w14:paraId="177EAFB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62" w:type="dxa"/>
            <w:tcBorders>
              <w:top w:val="nil"/>
              <w:left w:val="single" w:color="000000" w:sz="4" w:space="0"/>
              <w:bottom w:val="single" w:color="000000" w:sz="4" w:space="0"/>
              <w:right w:val="single" w:color="000000" w:sz="4" w:space="0"/>
            </w:tcBorders>
            <w:noWrap/>
            <w:vAlign w:val="center"/>
          </w:tcPr>
          <w:p w14:paraId="47051E5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5598244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r>
      <w:tr w14:paraId="6CF2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60" w:type="dxa"/>
            <w:tcBorders>
              <w:top w:val="single" w:color="000000" w:sz="4" w:space="0"/>
              <w:left w:val="single" w:color="000000" w:sz="4" w:space="0"/>
              <w:bottom w:val="single" w:color="000000" w:sz="4" w:space="0"/>
              <w:right w:val="single" w:color="000000" w:sz="4" w:space="0"/>
            </w:tcBorders>
            <w:noWrap/>
            <w:vAlign w:val="center"/>
          </w:tcPr>
          <w:p w14:paraId="315A9700">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DC13AD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F38981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9745BD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97AAC4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1C8641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DB19D4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5814177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868F5D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5A452D23">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0349496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215FAD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noWrap/>
            <w:vAlign w:val="center"/>
          </w:tcPr>
          <w:p w14:paraId="52C0D1F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505501E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84A84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nil"/>
              <w:left w:val="single" w:color="000000" w:sz="4" w:space="0"/>
              <w:bottom w:val="single" w:color="000000" w:sz="4" w:space="0"/>
              <w:right w:val="single" w:color="000000" w:sz="4" w:space="0"/>
            </w:tcBorders>
            <w:noWrap/>
            <w:vAlign w:val="center"/>
          </w:tcPr>
          <w:p w14:paraId="7A03B7D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85" w:type="dxa"/>
            <w:tcBorders>
              <w:top w:val="nil"/>
              <w:left w:val="single" w:color="000000" w:sz="4" w:space="0"/>
              <w:bottom w:val="single" w:color="000000" w:sz="4" w:space="0"/>
              <w:right w:val="single" w:color="000000" w:sz="4" w:space="0"/>
            </w:tcBorders>
            <w:noWrap/>
            <w:vAlign w:val="center"/>
          </w:tcPr>
          <w:p w14:paraId="135CF62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nil"/>
              <w:left w:val="single" w:color="000000" w:sz="4" w:space="0"/>
              <w:bottom w:val="single" w:color="000000" w:sz="4" w:space="0"/>
              <w:right w:val="single" w:color="000000" w:sz="4" w:space="0"/>
            </w:tcBorders>
            <w:noWrap/>
            <w:vAlign w:val="center"/>
          </w:tcPr>
          <w:p w14:paraId="5FB6641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nil"/>
              <w:left w:val="single" w:color="000000" w:sz="4" w:space="0"/>
              <w:bottom w:val="single" w:color="000000" w:sz="4" w:space="0"/>
              <w:right w:val="single" w:color="000000" w:sz="4" w:space="0"/>
            </w:tcBorders>
            <w:noWrap/>
            <w:vAlign w:val="center"/>
          </w:tcPr>
          <w:p w14:paraId="28E9047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nil"/>
              <w:left w:val="single" w:color="000000" w:sz="4" w:space="0"/>
              <w:bottom w:val="single" w:color="000000" w:sz="4" w:space="0"/>
              <w:right w:val="single" w:color="000000" w:sz="4" w:space="0"/>
            </w:tcBorders>
            <w:noWrap/>
            <w:vAlign w:val="center"/>
          </w:tcPr>
          <w:p w14:paraId="521BF7A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05" w:type="dxa"/>
            <w:tcBorders>
              <w:top w:val="nil"/>
              <w:left w:val="single" w:color="000000" w:sz="4" w:space="0"/>
              <w:bottom w:val="single" w:color="000000" w:sz="4" w:space="0"/>
              <w:right w:val="single" w:color="000000" w:sz="4" w:space="0"/>
            </w:tcBorders>
            <w:noWrap/>
            <w:vAlign w:val="center"/>
          </w:tcPr>
          <w:p w14:paraId="0929238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2" w:type="dxa"/>
            <w:tcBorders>
              <w:top w:val="nil"/>
              <w:left w:val="single" w:color="000000" w:sz="4" w:space="0"/>
              <w:bottom w:val="single" w:color="000000" w:sz="4" w:space="0"/>
              <w:right w:val="single" w:color="000000" w:sz="4" w:space="0"/>
            </w:tcBorders>
            <w:noWrap/>
            <w:vAlign w:val="center"/>
          </w:tcPr>
          <w:p w14:paraId="4B10064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65" w:type="dxa"/>
            <w:tcBorders>
              <w:top w:val="nil"/>
              <w:left w:val="single" w:color="000000" w:sz="4" w:space="0"/>
              <w:bottom w:val="single" w:color="000000" w:sz="4" w:space="0"/>
              <w:right w:val="single" w:color="000000" w:sz="4" w:space="0"/>
            </w:tcBorders>
            <w:noWrap/>
            <w:vAlign w:val="center"/>
          </w:tcPr>
          <w:p w14:paraId="52057E7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62" w:type="dxa"/>
            <w:tcBorders>
              <w:top w:val="nil"/>
              <w:left w:val="single" w:color="000000" w:sz="4" w:space="0"/>
              <w:bottom w:val="single" w:color="000000" w:sz="4" w:space="0"/>
              <w:right w:val="single" w:color="000000" w:sz="4" w:space="0"/>
            </w:tcBorders>
            <w:noWrap/>
            <w:vAlign w:val="center"/>
          </w:tcPr>
          <w:p w14:paraId="205FF05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1E2DD057">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r>
      <w:tr w14:paraId="7F3C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60" w:type="dxa"/>
            <w:tcBorders>
              <w:top w:val="single" w:color="000000" w:sz="4" w:space="0"/>
              <w:left w:val="single" w:color="000000" w:sz="4" w:space="0"/>
              <w:bottom w:val="single" w:color="000000" w:sz="4" w:space="0"/>
              <w:right w:val="single" w:color="000000" w:sz="4" w:space="0"/>
            </w:tcBorders>
            <w:noWrap/>
            <w:vAlign w:val="center"/>
          </w:tcPr>
          <w:p w14:paraId="7766CB8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CA95E5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77C0AB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C9D85A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F821C7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0283F2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74F5D2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4FBC33B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DF1DFF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03A89336">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D4FDF4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778980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noWrap/>
            <w:vAlign w:val="center"/>
          </w:tcPr>
          <w:p w14:paraId="64F6806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40DACDF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B6B635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nil"/>
              <w:left w:val="single" w:color="000000" w:sz="4" w:space="0"/>
              <w:bottom w:val="single" w:color="000000" w:sz="4" w:space="0"/>
              <w:right w:val="single" w:color="000000" w:sz="4" w:space="0"/>
            </w:tcBorders>
            <w:noWrap/>
            <w:vAlign w:val="center"/>
          </w:tcPr>
          <w:p w14:paraId="11B7A5F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85" w:type="dxa"/>
            <w:tcBorders>
              <w:top w:val="nil"/>
              <w:left w:val="single" w:color="000000" w:sz="4" w:space="0"/>
              <w:bottom w:val="single" w:color="000000" w:sz="4" w:space="0"/>
              <w:right w:val="single" w:color="000000" w:sz="4" w:space="0"/>
            </w:tcBorders>
            <w:noWrap/>
            <w:vAlign w:val="center"/>
          </w:tcPr>
          <w:p w14:paraId="7F81734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nil"/>
              <w:left w:val="single" w:color="000000" w:sz="4" w:space="0"/>
              <w:bottom w:val="single" w:color="000000" w:sz="4" w:space="0"/>
              <w:right w:val="single" w:color="000000" w:sz="4" w:space="0"/>
            </w:tcBorders>
            <w:noWrap/>
            <w:vAlign w:val="center"/>
          </w:tcPr>
          <w:p w14:paraId="687BCC7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nil"/>
              <w:left w:val="single" w:color="000000" w:sz="4" w:space="0"/>
              <w:bottom w:val="single" w:color="000000" w:sz="4" w:space="0"/>
              <w:right w:val="single" w:color="000000" w:sz="4" w:space="0"/>
            </w:tcBorders>
            <w:noWrap/>
            <w:vAlign w:val="center"/>
          </w:tcPr>
          <w:p w14:paraId="46F9A5A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nil"/>
              <w:left w:val="single" w:color="000000" w:sz="4" w:space="0"/>
              <w:bottom w:val="single" w:color="000000" w:sz="4" w:space="0"/>
              <w:right w:val="single" w:color="000000" w:sz="4" w:space="0"/>
            </w:tcBorders>
            <w:noWrap/>
            <w:vAlign w:val="center"/>
          </w:tcPr>
          <w:p w14:paraId="0C47827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05" w:type="dxa"/>
            <w:tcBorders>
              <w:top w:val="nil"/>
              <w:left w:val="single" w:color="000000" w:sz="4" w:space="0"/>
              <w:bottom w:val="single" w:color="000000" w:sz="4" w:space="0"/>
              <w:right w:val="single" w:color="000000" w:sz="4" w:space="0"/>
            </w:tcBorders>
            <w:noWrap/>
            <w:vAlign w:val="center"/>
          </w:tcPr>
          <w:p w14:paraId="30884E0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2" w:type="dxa"/>
            <w:tcBorders>
              <w:top w:val="nil"/>
              <w:left w:val="single" w:color="000000" w:sz="4" w:space="0"/>
              <w:bottom w:val="single" w:color="000000" w:sz="4" w:space="0"/>
              <w:right w:val="single" w:color="000000" w:sz="4" w:space="0"/>
            </w:tcBorders>
            <w:noWrap/>
            <w:vAlign w:val="center"/>
          </w:tcPr>
          <w:p w14:paraId="28A78D17">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65" w:type="dxa"/>
            <w:tcBorders>
              <w:top w:val="nil"/>
              <w:left w:val="single" w:color="000000" w:sz="4" w:space="0"/>
              <w:bottom w:val="single" w:color="000000" w:sz="4" w:space="0"/>
              <w:right w:val="single" w:color="000000" w:sz="4" w:space="0"/>
            </w:tcBorders>
            <w:noWrap/>
            <w:vAlign w:val="center"/>
          </w:tcPr>
          <w:p w14:paraId="175AE7E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62" w:type="dxa"/>
            <w:tcBorders>
              <w:top w:val="nil"/>
              <w:left w:val="single" w:color="000000" w:sz="4" w:space="0"/>
              <w:bottom w:val="single" w:color="000000" w:sz="4" w:space="0"/>
              <w:right w:val="single" w:color="000000" w:sz="4" w:space="0"/>
            </w:tcBorders>
            <w:noWrap/>
            <w:vAlign w:val="center"/>
          </w:tcPr>
          <w:p w14:paraId="15CB552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767E9840">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r>
      <w:tr w14:paraId="299F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60" w:type="dxa"/>
            <w:tcBorders>
              <w:top w:val="single" w:color="000000" w:sz="4" w:space="0"/>
              <w:left w:val="single" w:color="000000" w:sz="4" w:space="0"/>
              <w:bottom w:val="single" w:color="000000" w:sz="4" w:space="0"/>
              <w:right w:val="single" w:color="000000" w:sz="4" w:space="0"/>
            </w:tcBorders>
            <w:noWrap/>
            <w:vAlign w:val="center"/>
          </w:tcPr>
          <w:p w14:paraId="6D5E72B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932481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AE31ED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6C8448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EEC54B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4FCE98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7AE31CE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0057010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CF4AD0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1504585D">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3FDB2A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A26861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noWrap/>
            <w:vAlign w:val="center"/>
          </w:tcPr>
          <w:p w14:paraId="70DA3CA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0F2F380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F9559C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0F2638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75F14E0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B956A6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CFB326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1AC3EC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D43B28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3D59CCA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14:paraId="28C0BD6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2E23456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5488558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r>
      <w:tr w14:paraId="537B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60" w:type="dxa"/>
            <w:tcBorders>
              <w:top w:val="single" w:color="000000" w:sz="4" w:space="0"/>
              <w:left w:val="single" w:color="000000" w:sz="4" w:space="0"/>
              <w:bottom w:val="single" w:color="000000" w:sz="4" w:space="0"/>
              <w:right w:val="single" w:color="000000" w:sz="4" w:space="0"/>
            </w:tcBorders>
            <w:noWrap/>
            <w:vAlign w:val="center"/>
          </w:tcPr>
          <w:p w14:paraId="1F25402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36C87D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EE6E147">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FBF1FC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30C24D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9CF441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635072C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5F190F1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577EBD67">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32A2E19F">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C94D42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0FEF2B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noWrap/>
            <w:vAlign w:val="center"/>
          </w:tcPr>
          <w:p w14:paraId="218C02B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6B9625F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9413FE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61A5F8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3898AAE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40B1AD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019B9B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935B4F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01820A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1F6ED3E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14:paraId="69F271A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0267480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353B5EB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r>
      <w:tr w14:paraId="5752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60" w:type="dxa"/>
            <w:tcBorders>
              <w:top w:val="single" w:color="000000" w:sz="4" w:space="0"/>
              <w:left w:val="single" w:color="000000" w:sz="4" w:space="0"/>
              <w:bottom w:val="single" w:color="000000" w:sz="4" w:space="0"/>
              <w:right w:val="single" w:color="000000" w:sz="4" w:space="0"/>
            </w:tcBorders>
            <w:noWrap/>
            <w:vAlign w:val="center"/>
          </w:tcPr>
          <w:p w14:paraId="57A502A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DE949E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FF52A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F25E4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9BC7E0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0AEDB2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7573E19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2C7A986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32468E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2F98E1A1">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FD1D7A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A8E3CF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noWrap/>
            <w:vAlign w:val="center"/>
          </w:tcPr>
          <w:p w14:paraId="0730D4D0">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4BD291B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EE7F18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2B25873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47DF3B1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7107D6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A38C87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6F35AD7">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A4F578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0AA05DF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14:paraId="5F35D7F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39EA6C9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363B0CC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r>
      <w:tr w14:paraId="6713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60" w:type="dxa"/>
            <w:tcBorders>
              <w:top w:val="single" w:color="000000" w:sz="4" w:space="0"/>
              <w:left w:val="single" w:color="000000" w:sz="4" w:space="0"/>
              <w:bottom w:val="single" w:color="000000" w:sz="4" w:space="0"/>
              <w:right w:val="single" w:color="000000" w:sz="4" w:space="0"/>
            </w:tcBorders>
            <w:noWrap/>
            <w:vAlign w:val="center"/>
          </w:tcPr>
          <w:p w14:paraId="6EF86A0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D5873D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D5CC21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634407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9DF78D0">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CC0047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92CD56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702C457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A039A1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3B7E50A6">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i w:val="0"/>
                <w:iCs w:val="0"/>
                <w:color w:val="000000"/>
                <w:sz w:val="15"/>
                <w:szCs w:val="15"/>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E1D748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6AAA02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noWrap/>
            <w:vAlign w:val="center"/>
          </w:tcPr>
          <w:p w14:paraId="642776A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0" w:type="dxa"/>
            <w:tcBorders>
              <w:top w:val="single" w:color="000000" w:sz="4" w:space="0"/>
              <w:left w:val="single" w:color="000000" w:sz="4" w:space="0"/>
              <w:bottom w:val="single" w:color="000000" w:sz="4" w:space="0"/>
              <w:right w:val="single" w:color="000000" w:sz="4" w:space="0"/>
            </w:tcBorders>
            <w:noWrap/>
            <w:vAlign w:val="center"/>
          </w:tcPr>
          <w:p w14:paraId="3D8B1FA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9C6383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8B28F17">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2751422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7EB72C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000F1C7">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D968BB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9A1FCF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1F98762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14:paraId="4A74C21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62" w:type="dxa"/>
            <w:tcBorders>
              <w:top w:val="single" w:color="000000" w:sz="4" w:space="0"/>
              <w:left w:val="single" w:color="000000" w:sz="4" w:space="0"/>
              <w:bottom w:val="single" w:color="000000" w:sz="4" w:space="0"/>
              <w:right w:val="single" w:color="000000" w:sz="4" w:space="0"/>
            </w:tcBorders>
            <w:noWrap/>
            <w:vAlign w:val="center"/>
          </w:tcPr>
          <w:p w14:paraId="72F43A1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55CA25A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5"/>
                <w:szCs w:val="15"/>
                <w:u w:val="none"/>
              </w:rPr>
            </w:pPr>
          </w:p>
        </w:tc>
      </w:tr>
    </w:tbl>
    <w:p w14:paraId="01DDBA2E">
      <w:pPr>
        <w:pStyle w:val="7"/>
        <w:ind w:left="0" w:leftChars="0" w:firstLine="0" w:firstLineChars="0"/>
        <w:rPr>
          <w:rFonts w:hint="default"/>
          <w:lang w:val="en-US" w:eastAsia="zh-CN"/>
        </w:rPr>
        <w:sectPr>
          <w:pgSz w:w="16838" w:h="11906" w:orient="landscape"/>
          <w:pgMar w:top="1587" w:right="1417" w:bottom="1587" w:left="1417" w:header="851" w:footer="1304" w:gutter="0"/>
          <w:pgNumType w:fmt="decimal"/>
          <w:cols w:space="720" w:num="1"/>
          <w:rtlGutter w:val="0"/>
          <w:docGrid w:type="lines" w:linePitch="323" w:charSpace="0"/>
        </w:sectPr>
      </w:pPr>
    </w:p>
    <w:p w14:paraId="2D3BAEA8">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179B6E29">
      <w:pPr>
        <w:jc w:val="center"/>
        <w:rPr>
          <w:rFonts w:hint="eastAsia" w:ascii="黑体" w:eastAsia="黑体"/>
          <w:sz w:val="48"/>
          <w:szCs w:val="48"/>
        </w:rPr>
      </w:pPr>
    </w:p>
    <w:p w14:paraId="37977004">
      <w:pPr>
        <w:pStyle w:val="2"/>
        <w:rPr>
          <w:rFonts w:hint="eastAsia"/>
        </w:rPr>
      </w:pPr>
    </w:p>
    <w:p w14:paraId="5E8DECA9">
      <w:pPr>
        <w:jc w:val="center"/>
        <w:rPr>
          <w:rFonts w:hint="eastAsia" w:ascii="方正小标宋简体" w:eastAsia="方正小标宋简体"/>
          <w:sz w:val="52"/>
          <w:szCs w:val="52"/>
        </w:rPr>
      </w:pPr>
      <w:r>
        <w:rPr>
          <w:rFonts w:hint="eastAsia" w:ascii="方正小标宋简体" w:eastAsia="方正小标宋简体"/>
          <w:sz w:val="52"/>
          <w:szCs w:val="52"/>
        </w:rPr>
        <w:t>河北省机关事业单位工人技师评审表</w:t>
      </w:r>
    </w:p>
    <w:p w14:paraId="0677E7CA">
      <w:pPr>
        <w:jc w:val="center"/>
        <w:rPr>
          <w:rFonts w:hint="eastAsia" w:ascii="黑体" w:eastAsia="黑体"/>
          <w:sz w:val="52"/>
          <w:szCs w:val="52"/>
        </w:rPr>
      </w:pPr>
    </w:p>
    <w:p w14:paraId="6B61BCFF">
      <w:pPr>
        <w:jc w:val="center"/>
        <w:rPr>
          <w:rFonts w:hint="eastAsia" w:ascii="黑体" w:eastAsia="黑体"/>
          <w:sz w:val="52"/>
          <w:szCs w:val="52"/>
        </w:rPr>
      </w:pPr>
    </w:p>
    <w:p w14:paraId="0EA4A2CD">
      <w:pPr>
        <w:jc w:val="center"/>
        <w:rPr>
          <w:rFonts w:hint="eastAsia" w:ascii="黑体" w:eastAsia="黑体"/>
          <w:sz w:val="52"/>
          <w:szCs w:val="52"/>
        </w:rPr>
      </w:pPr>
    </w:p>
    <w:p w14:paraId="3B126B80">
      <w:pPr>
        <w:jc w:val="center"/>
        <w:rPr>
          <w:rFonts w:hint="eastAsia" w:ascii="黑体" w:eastAsia="黑体"/>
          <w:sz w:val="52"/>
          <w:szCs w:val="52"/>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7"/>
        <w:gridCol w:w="2581"/>
      </w:tblGrid>
      <w:tr w14:paraId="05E6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057" w:type="dxa"/>
            <w:noWrap w:val="0"/>
            <w:vAlign w:val="center"/>
          </w:tcPr>
          <w:p w14:paraId="691209A0">
            <w:pPr>
              <w:widowControl/>
              <w:spacing w:line="560" w:lineRule="exact"/>
              <w:jc w:val="left"/>
              <w:rPr>
                <w:rFonts w:hint="eastAsia" w:ascii="方正小标宋简体" w:hAnsi="仿宋" w:eastAsia="方正小标宋简体" w:cs="宋体"/>
                <w:kern w:val="0"/>
                <w:sz w:val="28"/>
                <w:szCs w:val="28"/>
              </w:rPr>
            </w:pPr>
            <w:r>
              <w:rPr>
                <w:rFonts w:hint="eastAsia" w:ascii="方正小标宋简体" w:hAnsi="仿宋" w:eastAsia="方正小标宋简体" w:cs="宋体"/>
                <w:kern w:val="0"/>
                <w:sz w:val="28"/>
                <w:szCs w:val="28"/>
              </w:rPr>
              <w:t>申报技师名称：</w:t>
            </w:r>
          </w:p>
        </w:tc>
        <w:tc>
          <w:tcPr>
            <w:tcW w:w="2581" w:type="dxa"/>
            <w:tcBorders>
              <w:bottom w:val="single" w:color="auto" w:sz="4" w:space="0"/>
            </w:tcBorders>
            <w:noWrap w:val="0"/>
            <w:vAlign w:val="center"/>
          </w:tcPr>
          <w:p w14:paraId="552CED41">
            <w:pPr>
              <w:widowControl/>
              <w:spacing w:line="560" w:lineRule="exact"/>
              <w:jc w:val="left"/>
              <w:rPr>
                <w:rFonts w:hint="eastAsia" w:ascii="仿宋_GB2312" w:hAnsi="仿宋" w:eastAsia="仿宋_GB2312" w:cs="宋体"/>
                <w:kern w:val="0"/>
                <w:sz w:val="28"/>
                <w:szCs w:val="28"/>
              </w:rPr>
            </w:pPr>
          </w:p>
        </w:tc>
      </w:tr>
      <w:tr w14:paraId="5827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2057" w:type="dxa"/>
            <w:noWrap w:val="0"/>
            <w:vAlign w:val="center"/>
          </w:tcPr>
          <w:p w14:paraId="68068459">
            <w:pPr>
              <w:widowControl/>
              <w:spacing w:line="560" w:lineRule="exact"/>
              <w:jc w:val="left"/>
              <w:rPr>
                <w:rFonts w:hint="eastAsia" w:ascii="方正小标宋简体" w:hAnsi="仿宋" w:eastAsia="方正小标宋简体" w:cs="宋体"/>
                <w:kern w:val="0"/>
                <w:sz w:val="28"/>
                <w:szCs w:val="28"/>
              </w:rPr>
            </w:pPr>
            <w:r>
              <w:rPr>
                <w:rFonts w:hint="eastAsia" w:ascii="方正小标宋简体" w:hAnsi="仿宋" w:eastAsia="方正小标宋简体" w:cs="宋体"/>
                <w:spacing w:val="93"/>
                <w:kern w:val="0"/>
                <w:sz w:val="28"/>
                <w:szCs w:val="28"/>
              </w:rPr>
              <w:t>工作单</w:t>
            </w:r>
            <w:r>
              <w:rPr>
                <w:rFonts w:hint="eastAsia" w:ascii="方正小标宋简体" w:hAnsi="仿宋" w:eastAsia="方正小标宋简体" w:cs="宋体"/>
                <w:spacing w:val="1"/>
                <w:kern w:val="0"/>
                <w:sz w:val="28"/>
                <w:szCs w:val="28"/>
              </w:rPr>
              <w:t>位</w:t>
            </w:r>
            <w:r>
              <w:rPr>
                <w:rFonts w:hint="eastAsia" w:ascii="方正小标宋简体" w:hAnsi="仿宋" w:eastAsia="方正小标宋简体" w:cs="宋体"/>
                <w:kern w:val="0"/>
                <w:sz w:val="28"/>
                <w:szCs w:val="28"/>
              </w:rPr>
              <w:t>：</w:t>
            </w:r>
          </w:p>
        </w:tc>
        <w:tc>
          <w:tcPr>
            <w:tcW w:w="2581" w:type="dxa"/>
            <w:tcBorders>
              <w:top w:val="single" w:color="auto" w:sz="4" w:space="0"/>
              <w:bottom w:val="single" w:color="auto" w:sz="4" w:space="0"/>
            </w:tcBorders>
            <w:noWrap w:val="0"/>
            <w:vAlign w:val="center"/>
          </w:tcPr>
          <w:p w14:paraId="3A235726">
            <w:pPr>
              <w:widowControl/>
              <w:spacing w:line="560" w:lineRule="exact"/>
              <w:jc w:val="left"/>
              <w:rPr>
                <w:rFonts w:hint="eastAsia" w:ascii="仿宋_GB2312" w:hAnsi="仿宋" w:eastAsia="仿宋_GB2312" w:cs="宋体"/>
                <w:kern w:val="0"/>
                <w:sz w:val="28"/>
                <w:szCs w:val="28"/>
              </w:rPr>
            </w:pPr>
          </w:p>
        </w:tc>
      </w:tr>
      <w:tr w14:paraId="3685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057" w:type="dxa"/>
            <w:noWrap w:val="0"/>
            <w:vAlign w:val="center"/>
          </w:tcPr>
          <w:p w14:paraId="3D42EF50">
            <w:pPr>
              <w:widowControl/>
              <w:spacing w:line="560" w:lineRule="exact"/>
              <w:jc w:val="left"/>
              <w:rPr>
                <w:rFonts w:hint="eastAsia" w:ascii="方正小标宋简体" w:hAnsi="仿宋" w:eastAsia="方正小标宋简体" w:cs="宋体"/>
                <w:kern w:val="0"/>
                <w:sz w:val="28"/>
                <w:szCs w:val="28"/>
              </w:rPr>
            </w:pPr>
            <w:r>
              <w:rPr>
                <w:rFonts w:hint="eastAsia" w:ascii="方正小标宋简体" w:hAnsi="仿宋" w:eastAsia="方正小标宋简体" w:cs="宋体"/>
                <w:kern w:val="0"/>
                <w:sz w:val="28"/>
                <w:szCs w:val="28"/>
              </w:rPr>
              <w:t>姓        名：</w:t>
            </w:r>
          </w:p>
        </w:tc>
        <w:tc>
          <w:tcPr>
            <w:tcW w:w="2581" w:type="dxa"/>
            <w:tcBorders>
              <w:top w:val="single" w:color="auto" w:sz="4" w:space="0"/>
              <w:bottom w:val="single" w:color="auto" w:sz="4" w:space="0"/>
            </w:tcBorders>
            <w:noWrap w:val="0"/>
            <w:vAlign w:val="center"/>
          </w:tcPr>
          <w:p w14:paraId="4F52235B">
            <w:pPr>
              <w:widowControl/>
              <w:spacing w:line="560" w:lineRule="exact"/>
              <w:jc w:val="left"/>
              <w:rPr>
                <w:rFonts w:hint="eastAsia" w:ascii="仿宋_GB2312" w:hAnsi="仿宋" w:eastAsia="仿宋_GB2312" w:cs="宋体"/>
                <w:kern w:val="0"/>
                <w:sz w:val="28"/>
                <w:szCs w:val="28"/>
              </w:rPr>
            </w:pPr>
          </w:p>
        </w:tc>
      </w:tr>
      <w:tr w14:paraId="3E89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057" w:type="dxa"/>
            <w:noWrap w:val="0"/>
            <w:vAlign w:val="center"/>
          </w:tcPr>
          <w:p w14:paraId="4D9F23ED">
            <w:pPr>
              <w:widowControl/>
              <w:spacing w:line="560" w:lineRule="exact"/>
              <w:jc w:val="left"/>
              <w:rPr>
                <w:rFonts w:hint="eastAsia" w:ascii="方正小标宋简体" w:hAnsi="仿宋" w:eastAsia="方正小标宋简体" w:cs="宋体"/>
                <w:kern w:val="0"/>
                <w:sz w:val="28"/>
                <w:szCs w:val="28"/>
              </w:rPr>
            </w:pPr>
            <w:r>
              <w:rPr>
                <w:rFonts w:hint="eastAsia" w:ascii="方正小标宋简体" w:hAnsi="仿宋" w:eastAsia="方正小标宋简体" w:cs="宋体"/>
                <w:spacing w:val="93"/>
                <w:kern w:val="0"/>
                <w:sz w:val="28"/>
                <w:szCs w:val="28"/>
              </w:rPr>
              <w:t>申报年</w:t>
            </w:r>
            <w:r>
              <w:rPr>
                <w:rFonts w:hint="eastAsia" w:ascii="方正小标宋简体" w:hAnsi="仿宋" w:eastAsia="方正小标宋简体" w:cs="宋体"/>
                <w:spacing w:val="1"/>
                <w:kern w:val="0"/>
                <w:sz w:val="28"/>
                <w:szCs w:val="28"/>
              </w:rPr>
              <w:t>度</w:t>
            </w:r>
            <w:r>
              <w:rPr>
                <w:rFonts w:hint="eastAsia" w:ascii="方正小标宋简体" w:hAnsi="仿宋" w:eastAsia="方正小标宋简体" w:cs="宋体"/>
                <w:kern w:val="0"/>
                <w:sz w:val="28"/>
                <w:szCs w:val="28"/>
              </w:rPr>
              <w:t>：</w:t>
            </w:r>
          </w:p>
        </w:tc>
        <w:tc>
          <w:tcPr>
            <w:tcW w:w="2581" w:type="dxa"/>
            <w:tcBorders>
              <w:top w:val="single" w:color="auto" w:sz="4" w:space="0"/>
              <w:bottom w:val="single" w:color="auto" w:sz="4" w:space="0"/>
            </w:tcBorders>
            <w:noWrap w:val="0"/>
            <w:vAlign w:val="center"/>
          </w:tcPr>
          <w:p w14:paraId="10E8D6E6">
            <w:pPr>
              <w:widowControl/>
              <w:spacing w:line="560" w:lineRule="exact"/>
              <w:ind w:firstLine="140" w:firstLineChars="50"/>
              <w:jc w:val="left"/>
              <w:rPr>
                <w:rFonts w:hint="eastAsia" w:ascii="仿宋_GB2312" w:hAnsi="仿宋" w:eastAsia="仿宋_GB2312" w:cs="宋体"/>
                <w:kern w:val="0"/>
                <w:sz w:val="28"/>
                <w:szCs w:val="28"/>
              </w:rPr>
            </w:pPr>
          </w:p>
        </w:tc>
      </w:tr>
    </w:tbl>
    <w:p w14:paraId="625A79AA">
      <w:pPr>
        <w:jc w:val="center"/>
        <w:rPr>
          <w:rFonts w:hint="eastAsia" w:ascii="黑体" w:eastAsia="黑体"/>
          <w:sz w:val="32"/>
          <w:szCs w:val="32"/>
        </w:rPr>
      </w:pPr>
    </w:p>
    <w:p w14:paraId="047A43F1">
      <w:pPr>
        <w:jc w:val="center"/>
        <w:rPr>
          <w:rFonts w:hint="eastAsia" w:ascii="黑体" w:eastAsia="黑体"/>
          <w:sz w:val="32"/>
          <w:szCs w:val="32"/>
        </w:rPr>
      </w:pPr>
    </w:p>
    <w:p w14:paraId="442D1F11">
      <w:pPr>
        <w:jc w:val="center"/>
        <w:rPr>
          <w:rFonts w:hint="eastAsia" w:ascii="黑体" w:eastAsia="黑体"/>
          <w:sz w:val="32"/>
          <w:szCs w:val="32"/>
        </w:rPr>
      </w:pPr>
    </w:p>
    <w:p w14:paraId="74D11C57">
      <w:pPr>
        <w:pStyle w:val="2"/>
        <w:rPr>
          <w:rFonts w:hint="eastAsia"/>
        </w:rPr>
      </w:pPr>
    </w:p>
    <w:p w14:paraId="7E7A3915">
      <w:pPr>
        <w:jc w:val="center"/>
        <w:rPr>
          <w:rFonts w:hint="eastAsia" w:ascii="黑体" w:hAnsi="仿宋" w:eastAsia="黑体"/>
          <w:sz w:val="36"/>
          <w:szCs w:val="36"/>
        </w:rPr>
      </w:pPr>
      <w:r>
        <w:rPr>
          <w:rFonts w:hint="eastAsia" w:ascii="黑体" w:hAnsi="仿宋" w:eastAsia="黑体"/>
          <w:sz w:val="36"/>
          <w:szCs w:val="36"/>
        </w:rPr>
        <w:t>河北省人力资源和社会保障厅监制</w:t>
      </w:r>
    </w:p>
    <w:p w14:paraId="42389513">
      <w:pPr>
        <w:jc w:val="center"/>
        <w:rPr>
          <w:rFonts w:hint="eastAsia" w:ascii="黑体" w:eastAsia="黑体"/>
          <w:sz w:val="36"/>
          <w:szCs w:val="36"/>
        </w:rPr>
      </w:pPr>
      <w:r>
        <w:rPr>
          <w:rFonts w:hint="eastAsia" w:ascii="黑体" w:hAnsi="仿宋" w:eastAsia="黑体"/>
          <w:sz w:val="36"/>
          <w:szCs w:val="36"/>
        </w:rPr>
        <w:br w:type="page"/>
      </w:r>
      <w:r>
        <w:rPr>
          <w:rFonts w:hint="eastAsia" w:ascii="黑体" w:eastAsia="黑体"/>
          <w:sz w:val="40"/>
          <w:szCs w:val="40"/>
        </w:rPr>
        <w:t>工人技师申报人员基本情况</w:t>
      </w:r>
    </w:p>
    <w:p w14:paraId="2C61A985">
      <w:pPr>
        <w:jc w:val="center"/>
        <w:rPr>
          <w:rFonts w:hint="eastAsia" w:ascii="黑体" w:eastAsia="黑体"/>
          <w:sz w:val="18"/>
          <w:szCs w:val="18"/>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4"/>
        <w:gridCol w:w="770"/>
        <w:gridCol w:w="1782"/>
        <w:gridCol w:w="2078"/>
        <w:gridCol w:w="1503"/>
        <w:gridCol w:w="1605"/>
      </w:tblGrid>
      <w:tr w14:paraId="1C3D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1604" w:type="dxa"/>
            <w:tcBorders>
              <w:top w:val="single" w:color="auto" w:sz="4" w:space="0"/>
              <w:left w:val="single" w:color="auto" w:sz="4" w:space="0"/>
              <w:bottom w:val="single" w:color="auto" w:sz="4" w:space="0"/>
              <w:right w:val="single" w:color="auto" w:sz="4" w:space="0"/>
            </w:tcBorders>
            <w:noWrap w:val="0"/>
            <w:vAlign w:val="center"/>
          </w:tcPr>
          <w:p w14:paraId="1A180426">
            <w:pPr>
              <w:widowControl/>
              <w:jc w:val="center"/>
              <w:rPr>
                <w:rFonts w:hint="eastAsia" w:ascii="宋体" w:hAnsi="宋体" w:cs="宋体"/>
                <w:kern w:val="0"/>
                <w:sz w:val="24"/>
              </w:rPr>
            </w:pPr>
            <w:r>
              <w:rPr>
                <w:rFonts w:hint="eastAsia" w:ascii="宋体" w:hAnsi="宋体" w:cs="宋体"/>
                <w:kern w:val="0"/>
                <w:sz w:val="24"/>
              </w:rPr>
              <w:t>姓名</w:t>
            </w:r>
          </w:p>
        </w:tc>
        <w:tc>
          <w:tcPr>
            <w:tcW w:w="2552" w:type="dxa"/>
            <w:gridSpan w:val="2"/>
            <w:tcBorders>
              <w:top w:val="single" w:color="auto" w:sz="4" w:space="0"/>
              <w:left w:val="nil"/>
              <w:bottom w:val="single" w:color="auto" w:sz="4" w:space="0"/>
              <w:right w:val="single" w:color="000000" w:sz="4" w:space="0"/>
            </w:tcBorders>
            <w:noWrap w:val="0"/>
            <w:vAlign w:val="center"/>
          </w:tcPr>
          <w:p w14:paraId="3076DCF9">
            <w:pPr>
              <w:widowControl/>
              <w:jc w:val="center"/>
              <w:rPr>
                <w:rFonts w:hint="eastAsia" w:ascii="宋体" w:hAnsi="宋体" w:cs="宋体"/>
                <w:kern w:val="0"/>
                <w:sz w:val="24"/>
              </w:rPr>
            </w:pPr>
            <w:r>
              <w:rPr>
                <w:rFonts w:hint="eastAsia" w:ascii="宋体" w:hAnsi="宋体" w:cs="宋体"/>
                <w:kern w:val="0"/>
                <w:sz w:val="24"/>
              </w:rPr>
              <w:t>　</w:t>
            </w:r>
          </w:p>
        </w:tc>
        <w:tc>
          <w:tcPr>
            <w:tcW w:w="2078" w:type="dxa"/>
            <w:tcBorders>
              <w:top w:val="single" w:color="auto" w:sz="4" w:space="0"/>
              <w:left w:val="nil"/>
              <w:bottom w:val="single" w:color="auto" w:sz="4" w:space="0"/>
              <w:right w:val="single" w:color="auto" w:sz="4" w:space="0"/>
            </w:tcBorders>
            <w:noWrap w:val="0"/>
            <w:vAlign w:val="center"/>
          </w:tcPr>
          <w:p w14:paraId="0E6FBF3B">
            <w:pPr>
              <w:widowControl/>
              <w:jc w:val="center"/>
              <w:rPr>
                <w:rFonts w:hint="eastAsia" w:ascii="宋体" w:hAnsi="宋体" w:cs="宋体"/>
                <w:kern w:val="0"/>
                <w:sz w:val="24"/>
              </w:rPr>
            </w:pPr>
            <w:r>
              <w:rPr>
                <w:rFonts w:hint="eastAsia" w:ascii="宋体" w:hAnsi="宋体" w:cs="宋体"/>
                <w:kern w:val="0"/>
                <w:sz w:val="24"/>
              </w:rPr>
              <w:t>性别</w:t>
            </w:r>
          </w:p>
        </w:tc>
        <w:tc>
          <w:tcPr>
            <w:tcW w:w="1503" w:type="dxa"/>
            <w:tcBorders>
              <w:top w:val="single" w:color="auto" w:sz="4" w:space="0"/>
              <w:left w:val="nil"/>
              <w:bottom w:val="single" w:color="auto" w:sz="4" w:space="0"/>
              <w:right w:val="single" w:color="auto" w:sz="4" w:space="0"/>
            </w:tcBorders>
            <w:noWrap w:val="0"/>
            <w:vAlign w:val="center"/>
          </w:tcPr>
          <w:p w14:paraId="7444EA8D">
            <w:pPr>
              <w:widowControl/>
              <w:jc w:val="center"/>
              <w:rPr>
                <w:rFonts w:hint="eastAsia" w:ascii="宋体" w:hAnsi="宋体" w:cs="宋体"/>
                <w:kern w:val="0"/>
                <w:sz w:val="24"/>
              </w:rPr>
            </w:pPr>
            <w:r>
              <w:rPr>
                <w:rFonts w:hint="eastAsia" w:ascii="宋体" w:hAnsi="宋体" w:cs="宋体"/>
                <w:kern w:val="0"/>
                <w:sz w:val="24"/>
              </w:rPr>
              <w:t>　</w:t>
            </w:r>
          </w:p>
        </w:tc>
        <w:tc>
          <w:tcPr>
            <w:tcW w:w="1605" w:type="dxa"/>
            <w:vMerge w:val="restart"/>
            <w:tcBorders>
              <w:top w:val="single" w:color="auto" w:sz="4" w:space="0"/>
              <w:left w:val="single" w:color="auto" w:sz="4" w:space="0"/>
              <w:right w:val="single" w:color="auto" w:sz="4" w:space="0"/>
            </w:tcBorders>
            <w:noWrap w:val="0"/>
            <w:vAlign w:val="center"/>
          </w:tcPr>
          <w:p w14:paraId="7564728C">
            <w:pPr>
              <w:jc w:val="center"/>
              <w:rPr>
                <w:rFonts w:hint="eastAsia" w:ascii="宋体" w:hAnsi="宋体"/>
                <w:spacing w:val="-12"/>
                <w:sz w:val="24"/>
              </w:rPr>
            </w:pPr>
            <w:r>
              <w:rPr>
                <w:rFonts w:hint="eastAsia" w:ascii="宋体" w:hAnsi="宋体"/>
                <w:spacing w:val="-12"/>
                <w:sz w:val="24"/>
              </w:rPr>
              <w:t>近期小二寸</w:t>
            </w:r>
          </w:p>
          <w:p w14:paraId="0E4E0A23">
            <w:pPr>
              <w:jc w:val="center"/>
              <w:rPr>
                <w:rFonts w:hint="eastAsia" w:ascii="宋体" w:hAnsi="宋体"/>
                <w:sz w:val="24"/>
              </w:rPr>
            </w:pPr>
            <w:r>
              <w:rPr>
                <w:rFonts w:hint="eastAsia" w:ascii="宋体" w:hAnsi="宋体"/>
                <w:sz w:val="24"/>
              </w:rPr>
              <w:t>彩色免冠</w:t>
            </w:r>
          </w:p>
          <w:p w14:paraId="0946DBEC">
            <w:pPr>
              <w:jc w:val="center"/>
              <w:rPr>
                <w:rFonts w:hint="eastAsia" w:ascii="宋体" w:hAnsi="宋体"/>
                <w:sz w:val="24"/>
              </w:rPr>
            </w:pPr>
            <w:r>
              <w:rPr>
                <w:rFonts w:hint="eastAsia" w:ascii="宋体" w:hAnsi="宋体"/>
                <w:sz w:val="24"/>
              </w:rPr>
              <w:t>照    片</w:t>
            </w:r>
          </w:p>
          <w:p w14:paraId="50F481BA">
            <w:pPr>
              <w:widowControl/>
              <w:jc w:val="center"/>
              <w:rPr>
                <w:rFonts w:hint="eastAsia" w:ascii="宋体" w:hAnsi="宋体" w:cs="宋体"/>
                <w:kern w:val="0"/>
                <w:sz w:val="24"/>
              </w:rPr>
            </w:pPr>
            <w:r>
              <w:rPr>
                <w:rFonts w:hint="eastAsia" w:ascii="宋体" w:hAnsi="宋体"/>
                <w:sz w:val="24"/>
              </w:rPr>
              <w:t>粘 贴 处</w:t>
            </w:r>
          </w:p>
        </w:tc>
      </w:tr>
      <w:tr w14:paraId="107D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1604" w:type="dxa"/>
            <w:tcBorders>
              <w:top w:val="nil"/>
              <w:left w:val="single" w:color="auto" w:sz="4" w:space="0"/>
              <w:bottom w:val="single" w:color="auto" w:sz="4" w:space="0"/>
              <w:right w:val="single" w:color="auto" w:sz="4" w:space="0"/>
            </w:tcBorders>
            <w:noWrap w:val="0"/>
            <w:vAlign w:val="center"/>
          </w:tcPr>
          <w:p w14:paraId="42A07DDF">
            <w:pPr>
              <w:widowControl/>
              <w:jc w:val="center"/>
              <w:rPr>
                <w:rFonts w:hint="eastAsia" w:ascii="宋体" w:hAnsi="宋体" w:cs="宋体"/>
                <w:kern w:val="0"/>
                <w:sz w:val="24"/>
              </w:rPr>
            </w:pPr>
            <w:r>
              <w:rPr>
                <w:rFonts w:hint="eastAsia" w:ascii="宋体" w:hAnsi="宋体" w:cs="宋体"/>
                <w:kern w:val="0"/>
                <w:sz w:val="24"/>
              </w:rPr>
              <w:t>身份证号</w:t>
            </w:r>
          </w:p>
        </w:tc>
        <w:tc>
          <w:tcPr>
            <w:tcW w:w="2552" w:type="dxa"/>
            <w:gridSpan w:val="2"/>
            <w:tcBorders>
              <w:top w:val="single" w:color="auto" w:sz="4" w:space="0"/>
              <w:left w:val="nil"/>
              <w:bottom w:val="single" w:color="auto" w:sz="4" w:space="0"/>
              <w:right w:val="single" w:color="000000" w:sz="4" w:space="0"/>
            </w:tcBorders>
            <w:noWrap w:val="0"/>
            <w:vAlign w:val="center"/>
          </w:tcPr>
          <w:p w14:paraId="53E723F0">
            <w:pPr>
              <w:widowControl/>
              <w:rPr>
                <w:rFonts w:hint="eastAsia" w:ascii="宋体" w:hAnsi="宋体" w:cs="宋体"/>
                <w:kern w:val="0"/>
                <w:sz w:val="24"/>
              </w:rPr>
            </w:pPr>
          </w:p>
        </w:tc>
        <w:tc>
          <w:tcPr>
            <w:tcW w:w="2078" w:type="dxa"/>
            <w:tcBorders>
              <w:top w:val="nil"/>
              <w:left w:val="nil"/>
              <w:bottom w:val="single" w:color="auto" w:sz="4" w:space="0"/>
              <w:right w:val="single" w:color="auto" w:sz="4" w:space="0"/>
            </w:tcBorders>
            <w:noWrap w:val="0"/>
            <w:vAlign w:val="center"/>
          </w:tcPr>
          <w:p w14:paraId="4FDE9EB7">
            <w:pPr>
              <w:widowControl/>
              <w:jc w:val="center"/>
              <w:rPr>
                <w:rFonts w:hint="eastAsia" w:ascii="宋体" w:hAnsi="宋体" w:cs="宋体"/>
                <w:kern w:val="0"/>
                <w:sz w:val="24"/>
              </w:rPr>
            </w:pPr>
            <w:r>
              <w:rPr>
                <w:rFonts w:hint="eastAsia" w:ascii="宋体" w:hAnsi="宋体" w:cs="宋体"/>
                <w:kern w:val="0"/>
                <w:sz w:val="24"/>
              </w:rPr>
              <w:t>民族</w:t>
            </w:r>
          </w:p>
        </w:tc>
        <w:tc>
          <w:tcPr>
            <w:tcW w:w="1503" w:type="dxa"/>
            <w:tcBorders>
              <w:top w:val="single" w:color="auto" w:sz="4" w:space="0"/>
              <w:left w:val="nil"/>
              <w:bottom w:val="single" w:color="auto" w:sz="4" w:space="0"/>
              <w:right w:val="single" w:color="auto" w:sz="4" w:space="0"/>
            </w:tcBorders>
            <w:noWrap w:val="0"/>
            <w:vAlign w:val="center"/>
          </w:tcPr>
          <w:p w14:paraId="58938C12">
            <w:pPr>
              <w:widowControl/>
              <w:jc w:val="center"/>
              <w:rPr>
                <w:rFonts w:hint="eastAsia" w:ascii="宋体" w:hAnsi="宋体" w:cs="宋体"/>
                <w:kern w:val="0"/>
                <w:sz w:val="24"/>
              </w:rPr>
            </w:pPr>
            <w:r>
              <w:rPr>
                <w:rFonts w:hint="eastAsia" w:ascii="宋体" w:hAnsi="宋体" w:cs="宋体"/>
                <w:kern w:val="0"/>
                <w:sz w:val="24"/>
              </w:rPr>
              <w:t>　</w:t>
            </w:r>
          </w:p>
        </w:tc>
        <w:tc>
          <w:tcPr>
            <w:tcW w:w="1605" w:type="dxa"/>
            <w:vMerge w:val="continue"/>
            <w:tcBorders>
              <w:left w:val="single" w:color="auto" w:sz="4" w:space="0"/>
              <w:right w:val="single" w:color="auto" w:sz="4" w:space="0"/>
            </w:tcBorders>
            <w:noWrap w:val="0"/>
            <w:vAlign w:val="center"/>
          </w:tcPr>
          <w:p w14:paraId="5C7C3D50">
            <w:pPr>
              <w:widowControl/>
              <w:jc w:val="left"/>
              <w:rPr>
                <w:rFonts w:hint="eastAsia" w:ascii="宋体" w:hAnsi="宋体" w:cs="宋体"/>
                <w:kern w:val="0"/>
                <w:sz w:val="24"/>
              </w:rPr>
            </w:pPr>
          </w:p>
        </w:tc>
      </w:tr>
      <w:tr w14:paraId="6E231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1604" w:type="dxa"/>
            <w:tcBorders>
              <w:top w:val="nil"/>
              <w:left w:val="single" w:color="auto" w:sz="4" w:space="0"/>
              <w:bottom w:val="single" w:color="auto" w:sz="4" w:space="0"/>
              <w:right w:val="single" w:color="auto" w:sz="4" w:space="0"/>
            </w:tcBorders>
            <w:noWrap w:val="0"/>
            <w:vAlign w:val="center"/>
          </w:tcPr>
          <w:p w14:paraId="1F014EDE">
            <w:pPr>
              <w:widowControl/>
              <w:jc w:val="center"/>
              <w:rPr>
                <w:rFonts w:hint="eastAsia" w:ascii="宋体" w:hAnsi="宋体" w:cs="宋体"/>
                <w:kern w:val="0"/>
                <w:sz w:val="24"/>
              </w:rPr>
            </w:pPr>
            <w:r>
              <w:rPr>
                <w:rFonts w:hint="eastAsia" w:ascii="宋体" w:hAnsi="宋体" w:cs="宋体"/>
                <w:kern w:val="0"/>
                <w:sz w:val="24"/>
              </w:rPr>
              <w:t>文化程度</w:t>
            </w:r>
          </w:p>
        </w:tc>
        <w:tc>
          <w:tcPr>
            <w:tcW w:w="2552" w:type="dxa"/>
            <w:gridSpan w:val="2"/>
            <w:tcBorders>
              <w:top w:val="single" w:color="auto" w:sz="4" w:space="0"/>
              <w:left w:val="nil"/>
              <w:bottom w:val="single" w:color="auto" w:sz="4" w:space="0"/>
              <w:right w:val="single" w:color="000000" w:sz="4" w:space="0"/>
            </w:tcBorders>
            <w:noWrap w:val="0"/>
            <w:vAlign w:val="center"/>
          </w:tcPr>
          <w:p w14:paraId="24A588E8">
            <w:pPr>
              <w:widowControl/>
              <w:jc w:val="center"/>
              <w:rPr>
                <w:rFonts w:hint="eastAsia" w:ascii="宋体" w:hAnsi="宋体" w:cs="宋体"/>
                <w:kern w:val="0"/>
                <w:sz w:val="24"/>
              </w:rPr>
            </w:pPr>
            <w:r>
              <w:rPr>
                <w:rFonts w:hint="eastAsia" w:ascii="宋体" w:hAnsi="宋体" w:cs="宋体"/>
                <w:kern w:val="0"/>
                <w:sz w:val="24"/>
              </w:rPr>
              <w:t>　</w:t>
            </w:r>
          </w:p>
        </w:tc>
        <w:tc>
          <w:tcPr>
            <w:tcW w:w="2078" w:type="dxa"/>
            <w:tcBorders>
              <w:top w:val="nil"/>
              <w:left w:val="nil"/>
              <w:bottom w:val="single" w:color="auto" w:sz="4" w:space="0"/>
              <w:right w:val="single" w:color="auto" w:sz="4" w:space="0"/>
            </w:tcBorders>
            <w:noWrap w:val="0"/>
            <w:vAlign w:val="center"/>
          </w:tcPr>
          <w:p w14:paraId="44951692">
            <w:pPr>
              <w:widowControl/>
              <w:jc w:val="center"/>
              <w:rPr>
                <w:rFonts w:hint="eastAsia" w:ascii="宋体" w:hAnsi="宋体" w:cs="宋体"/>
                <w:kern w:val="0"/>
                <w:sz w:val="24"/>
              </w:rPr>
            </w:pPr>
            <w:r>
              <w:rPr>
                <w:rFonts w:hint="eastAsia" w:ascii="宋体" w:hAnsi="宋体" w:cs="宋体"/>
                <w:kern w:val="0"/>
                <w:sz w:val="24"/>
              </w:rPr>
              <w:t>行业</w:t>
            </w:r>
          </w:p>
        </w:tc>
        <w:tc>
          <w:tcPr>
            <w:tcW w:w="1503" w:type="dxa"/>
            <w:tcBorders>
              <w:top w:val="single" w:color="auto" w:sz="4" w:space="0"/>
              <w:left w:val="nil"/>
              <w:bottom w:val="single" w:color="auto" w:sz="4" w:space="0"/>
              <w:right w:val="single" w:color="auto" w:sz="4" w:space="0"/>
            </w:tcBorders>
            <w:noWrap w:val="0"/>
            <w:vAlign w:val="center"/>
          </w:tcPr>
          <w:p w14:paraId="62429EE2">
            <w:pPr>
              <w:widowControl/>
              <w:jc w:val="center"/>
              <w:rPr>
                <w:rFonts w:hint="eastAsia" w:ascii="宋体" w:hAnsi="宋体" w:cs="宋体"/>
                <w:kern w:val="0"/>
                <w:sz w:val="24"/>
              </w:rPr>
            </w:pPr>
            <w:r>
              <w:rPr>
                <w:rFonts w:hint="eastAsia" w:ascii="宋体" w:hAnsi="宋体" w:cs="宋体"/>
                <w:kern w:val="0"/>
                <w:sz w:val="24"/>
              </w:rPr>
              <w:t>　</w:t>
            </w:r>
          </w:p>
        </w:tc>
        <w:tc>
          <w:tcPr>
            <w:tcW w:w="1605" w:type="dxa"/>
            <w:vMerge w:val="continue"/>
            <w:tcBorders>
              <w:left w:val="single" w:color="auto" w:sz="4" w:space="0"/>
              <w:right w:val="single" w:color="auto" w:sz="4" w:space="0"/>
            </w:tcBorders>
            <w:noWrap w:val="0"/>
            <w:vAlign w:val="center"/>
          </w:tcPr>
          <w:p w14:paraId="3011CD56">
            <w:pPr>
              <w:widowControl/>
              <w:jc w:val="left"/>
              <w:rPr>
                <w:rFonts w:hint="eastAsia" w:ascii="宋体" w:hAnsi="宋体" w:cs="宋体"/>
                <w:kern w:val="0"/>
                <w:sz w:val="24"/>
              </w:rPr>
            </w:pPr>
          </w:p>
        </w:tc>
      </w:tr>
      <w:tr w14:paraId="6C0E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2374" w:type="dxa"/>
            <w:gridSpan w:val="2"/>
            <w:tcBorders>
              <w:top w:val="single" w:color="auto" w:sz="4" w:space="0"/>
              <w:left w:val="single" w:color="auto" w:sz="4" w:space="0"/>
              <w:bottom w:val="single" w:color="auto" w:sz="4" w:space="0"/>
              <w:right w:val="single" w:color="000000" w:sz="4" w:space="0"/>
            </w:tcBorders>
            <w:noWrap w:val="0"/>
            <w:vAlign w:val="center"/>
          </w:tcPr>
          <w:p w14:paraId="77CCA676">
            <w:pPr>
              <w:widowControl/>
              <w:jc w:val="center"/>
              <w:rPr>
                <w:rFonts w:hint="eastAsia" w:ascii="宋体" w:hAnsi="宋体" w:cs="宋体"/>
                <w:kern w:val="0"/>
                <w:sz w:val="24"/>
              </w:rPr>
            </w:pPr>
            <w:r>
              <w:rPr>
                <w:rFonts w:hint="eastAsia" w:ascii="宋体" w:hAnsi="宋体" w:cs="宋体"/>
                <w:kern w:val="0"/>
                <w:sz w:val="24"/>
              </w:rPr>
              <w:t>参加工作时间</w:t>
            </w:r>
          </w:p>
        </w:tc>
        <w:tc>
          <w:tcPr>
            <w:tcW w:w="1782" w:type="dxa"/>
            <w:tcBorders>
              <w:top w:val="single" w:color="auto" w:sz="4" w:space="0"/>
              <w:left w:val="nil"/>
              <w:bottom w:val="single" w:color="auto" w:sz="4" w:space="0"/>
              <w:right w:val="single" w:color="auto" w:sz="4" w:space="0"/>
            </w:tcBorders>
            <w:noWrap w:val="0"/>
            <w:vAlign w:val="center"/>
          </w:tcPr>
          <w:p w14:paraId="2FC95F0F">
            <w:pPr>
              <w:widowControl/>
              <w:jc w:val="center"/>
              <w:rPr>
                <w:rFonts w:hint="eastAsia" w:ascii="宋体" w:hAnsi="宋体" w:cs="宋体"/>
                <w:kern w:val="0"/>
                <w:sz w:val="24"/>
              </w:rPr>
            </w:pPr>
            <w:r>
              <w:rPr>
                <w:rFonts w:hint="eastAsia" w:ascii="宋体" w:hAnsi="宋体" w:cs="宋体"/>
                <w:kern w:val="0"/>
                <w:sz w:val="24"/>
              </w:rPr>
              <w:t>　</w:t>
            </w:r>
          </w:p>
        </w:tc>
        <w:tc>
          <w:tcPr>
            <w:tcW w:w="2078" w:type="dxa"/>
            <w:tcBorders>
              <w:top w:val="nil"/>
              <w:left w:val="nil"/>
              <w:bottom w:val="single" w:color="auto" w:sz="4" w:space="0"/>
              <w:right w:val="single" w:color="auto" w:sz="4" w:space="0"/>
            </w:tcBorders>
            <w:noWrap w:val="0"/>
            <w:vAlign w:val="center"/>
          </w:tcPr>
          <w:p w14:paraId="406F68BB">
            <w:pPr>
              <w:widowControl/>
              <w:jc w:val="center"/>
              <w:rPr>
                <w:rFonts w:hint="eastAsia" w:ascii="宋体" w:hAnsi="宋体" w:cs="宋体"/>
                <w:kern w:val="0"/>
                <w:sz w:val="24"/>
              </w:rPr>
            </w:pPr>
            <w:r>
              <w:rPr>
                <w:rFonts w:hint="eastAsia" w:ascii="宋体" w:hAnsi="宋体" w:cs="宋体"/>
                <w:kern w:val="0"/>
                <w:sz w:val="24"/>
              </w:rPr>
              <w:t>连续工龄</w:t>
            </w:r>
          </w:p>
        </w:tc>
        <w:tc>
          <w:tcPr>
            <w:tcW w:w="1503" w:type="dxa"/>
            <w:tcBorders>
              <w:top w:val="single" w:color="auto" w:sz="4" w:space="0"/>
              <w:left w:val="nil"/>
              <w:bottom w:val="single" w:color="auto" w:sz="4" w:space="0"/>
              <w:right w:val="single" w:color="auto" w:sz="4" w:space="0"/>
            </w:tcBorders>
            <w:noWrap w:val="0"/>
            <w:vAlign w:val="center"/>
          </w:tcPr>
          <w:p w14:paraId="0994A656">
            <w:pPr>
              <w:widowControl/>
              <w:jc w:val="center"/>
              <w:rPr>
                <w:rFonts w:hint="eastAsia" w:ascii="宋体" w:hAnsi="宋体" w:cs="宋体"/>
                <w:kern w:val="0"/>
                <w:sz w:val="24"/>
              </w:rPr>
            </w:pPr>
            <w:r>
              <w:rPr>
                <w:rFonts w:hint="eastAsia" w:ascii="宋体" w:hAnsi="宋体" w:cs="宋体"/>
                <w:kern w:val="0"/>
                <w:sz w:val="24"/>
              </w:rPr>
              <w:t>　</w:t>
            </w:r>
          </w:p>
        </w:tc>
        <w:tc>
          <w:tcPr>
            <w:tcW w:w="1605" w:type="dxa"/>
            <w:vMerge w:val="continue"/>
            <w:tcBorders>
              <w:left w:val="single" w:color="auto" w:sz="4" w:space="0"/>
              <w:bottom w:val="single" w:color="auto" w:sz="4" w:space="0"/>
              <w:right w:val="single" w:color="auto" w:sz="4" w:space="0"/>
            </w:tcBorders>
            <w:noWrap w:val="0"/>
            <w:vAlign w:val="center"/>
          </w:tcPr>
          <w:p w14:paraId="5464D1DC">
            <w:pPr>
              <w:widowControl/>
              <w:jc w:val="left"/>
              <w:rPr>
                <w:rFonts w:hint="eastAsia" w:ascii="宋体" w:hAnsi="宋体" w:cs="宋体"/>
                <w:kern w:val="0"/>
                <w:sz w:val="24"/>
              </w:rPr>
            </w:pPr>
          </w:p>
        </w:tc>
      </w:tr>
      <w:tr w14:paraId="4B46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2374" w:type="dxa"/>
            <w:gridSpan w:val="2"/>
            <w:tcBorders>
              <w:top w:val="single" w:color="auto" w:sz="4" w:space="0"/>
              <w:left w:val="single" w:color="auto" w:sz="4" w:space="0"/>
              <w:bottom w:val="single" w:color="auto" w:sz="4" w:space="0"/>
              <w:right w:val="single" w:color="000000" w:sz="4" w:space="0"/>
            </w:tcBorders>
            <w:noWrap w:val="0"/>
            <w:vAlign w:val="center"/>
          </w:tcPr>
          <w:p w14:paraId="59C673B9">
            <w:pPr>
              <w:widowControl/>
              <w:jc w:val="center"/>
              <w:rPr>
                <w:rFonts w:hint="eastAsia" w:ascii="宋体" w:hAnsi="宋体" w:cs="宋体"/>
                <w:kern w:val="0"/>
                <w:sz w:val="24"/>
              </w:rPr>
            </w:pPr>
            <w:r>
              <w:rPr>
                <w:rFonts w:hint="eastAsia" w:ascii="宋体" w:hAnsi="宋体" w:cs="宋体"/>
                <w:kern w:val="0"/>
                <w:sz w:val="24"/>
              </w:rPr>
              <w:t>现岗位工种</w:t>
            </w:r>
          </w:p>
        </w:tc>
        <w:tc>
          <w:tcPr>
            <w:tcW w:w="1782" w:type="dxa"/>
            <w:tcBorders>
              <w:top w:val="single" w:color="auto" w:sz="4" w:space="0"/>
              <w:left w:val="nil"/>
              <w:bottom w:val="single" w:color="auto" w:sz="4" w:space="0"/>
              <w:right w:val="single" w:color="auto" w:sz="4" w:space="0"/>
            </w:tcBorders>
            <w:noWrap w:val="0"/>
            <w:vAlign w:val="center"/>
          </w:tcPr>
          <w:p w14:paraId="004B32D4">
            <w:pPr>
              <w:widowControl/>
              <w:jc w:val="center"/>
              <w:rPr>
                <w:rFonts w:hint="eastAsia" w:ascii="宋体" w:hAnsi="宋体" w:cs="宋体"/>
                <w:kern w:val="0"/>
                <w:sz w:val="24"/>
              </w:rPr>
            </w:pPr>
            <w:r>
              <w:rPr>
                <w:rFonts w:hint="eastAsia" w:ascii="宋体" w:hAnsi="宋体" w:cs="宋体"/>
                <w:kern w:val="0"/>
                <w:sz w:val="24"/>
              </w:rPr>
              <w:t>　</w:t>
            </w:r>
          </w:p>
        </w:tc>
        <w:tc>
          <w:tcPr>
            <w:tcW w:w="2078" w:type="dxa"/>
            <w:tcBorders>
              <w:top w:val="nil"/>
              <w:left w:val="nil"/>
              <w:bottom w:val="single" w:color="auto" w:sz="4" w:space="0"/>
              <w:right w:val="single" w:color="auto" w:sz="4" w:space="0"/>
            </w:tcBorders>
            <w:noWrap w:val="0"/>
            <w:vAlign w:val="center"/>
          </w:tcPr>
          <w:p w14:paraId="5F027DE7">
            <w:pPr>
              <w:widowControl/>
              <w:jc w:val="center"/>
              <w:rPr>
                <w:rFonts w:hint="eastAsia" w:ascii="宋体" w:hAnsi="宋体" w:cs="宋体"/>
                <w:kern w:val="0"/>
                <w:sz w:val="24"/>
              </w:rPr>
            </w:pPr>
            <w:r>
              <w:rPr>
                <w:rFonts w:hint="eastAsia" w:ascii="宋体" w:hAnsi="宋体" w:cs="宋体"/>
                <w:kern w:val="0"/>
                <w:sz w:val="24"/>
              </w:rPr>
              <w:t>本工种年限</w:t>
            </w:r>
          </w:p>
        </w:tc>
        <w:tc>
          <w:tcPr>
            <w:tcW w:w="3108" w:type="dxa"/>
            <w:gridSpan w:val="2"/>
            <w:tcBorders>
              <w:top w:val="single" w:color="auto" w:sz="4" w:space="0"/>
              <w:left w:val="nil"/>
              <w:bottom w:val="single" w:color="auto" w:sz="4" w:space="0"/>
              <w:right w:val="single" w:color="auto" w:sz="4" w:space="0"/>
            </w:tcBorders>
            <w:noWrap w:val="0"/>
            <w:vAlign w:val="center"/>
          </w:tcPr>
          <w:p w14:paraId="6FFFDAC8">
            <w:pPr>
              <w:jc w:val="center"/>
              <w:rPr>
                <w:rFonts w:hint="eastAsia" w:ascii="宋体" w:hAnsi="宋体" w:cs="宋体"/>
                <w:kern w:val="0"/>
                <w:sz w:val="24"/>
              </w:rPr>
            </w:pPr>
            <w:r>
              <w:rPr>
                <w:rFonts w:hint="eastAsia" w:ascii="宋体" w:hAnsi="宋体" w:cs="宋体"/>
                <w:kern w:val="0"/>
                <w:sz w:val="24"/>
              </w:rPr>
              <w:t>　</w:t>
            </w:r>
          </w:p>
        </w:tc>
      </w:tr>
      <w:tr w14:paraId="706B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374" w:type="dxa"/>
            <w:gridSpan w:val="2"/>
            <w:tcBorders>
              <w:top w:val="single" w:color="auto" w:sz="4" w:space="0"/>
              <w:left w:val="single" w:color="auto" w:sz="4" w:space="0"/>
              <w:bottom w:val="single" w:color="auto" w:sz="4" w:space="0"/>
              <w:right w:val="single" w:color="000000" w:sz="4" w:space="0"/>
            </w:tcBorders>
            <w:noWrap w:val="0"/>
            <w:vAlign w:val="center"/>
          </w:tcPr>
          <w:p w14:paraId="5A9EFDCA">
            <w:pPr>
              <w:widowControl/>
              <w:jc w:val="center"/>
              <w:rPr>
                <w:rFonts w:hint="eastAsia" w:ascii="宋体" w:hAnsi="宋体" w:cs="宋体"/>
                <w:kern w:val="0"/>
                <w:sz w:val="24"/>
              </w:rPr>
            </w:pPr>
            <w:r>
              <w:rPr>
                <w:rFonts w:hint="eastAsia" w:ascii="宋体" w:hAnsi="宋体" w:cs="宋体"/>
                <w:kern w:val="0"/>
                <w:sz w:val="24"/>
              </w:rPr>
              <w:t>取得高级工时间</w:t>
            </w:r>
          </w:p>
        </w:tc>
        <w:tc>
          <w:tcPr>
            <w:tcW w:w="1782" w:type="dxa"/>
            <w:tcBorders>
              <w:top w:val="single" w:color="auto" w:sz="4" w:space="0"/>
              <w:left w:val="nil"/>
              <w:bottom w:val="single" w:color="auto" w:sz="4" w:space="0"/>
              <w:right w:val="single" w:color="auto" w:sz="4" w:space="0"/>
            </w:tcBorders>
            <w:noWrap w:val="0"/>
            <w:vAlign w:val="center"/>
          </w:tcPr>
          <w:p w14:paraId="34AE9322">
            <w:pPr>
              <w:widowControl/>
              <w:jc w:val="center"/>
              <w:rPr>
                <w:rFonts w:hint="eastAsia" w:ascii="宋体" w:hAnsi="宋体" w:cs="宋体"/>
                <w:kern w:val="0"/>
                <w:sz w:val="24"/>
              </w:rPr>
            </w:pPr>
            <w:r>
              <w:rPr>
                <w:rFonts w:hint="eastAsia" w:ascii="宋体" w:hAnsi="宋体" w:cs="宋体"/>
                <w:kern w:val="0"/>
                <w:sz w:val="24"/>
              </w:rPr>
              <w:t>　</w:t>
            </w:r>
          </w:p>
        </w:tc>
        <w:tc>
          <w:tcPr>
            <w:tcW w:w="2078" w:type="dxa"/>
            <w:tcBorders>
              <w:top w:val="nil"/>
              <w:left w:val="nil"/>
              <w:bottom w:val="single" w:color="auto" w:sz="4" w:space="0"/>
              <w:right w:val="single" w:color="auto" w:sz="4" w:space="0"/>
            </w:tcBorders>
            <w:noWrap w:val="0"/>
            <w:vAlign w:val="center"/>
          </w:tcPr>
          <w:p w14:paraId="3AE41056">
            <w:pPr>
              <w:widowControl/>
              <w:jc w:val="center"/>
              <w:rPr>
                <w:rFonts w:hint="eastAsia" w:ascii="宋体" w:hAnsi="宋体" w:cs="宋体"/>
                <w:kern w:val="0"/>
                <w:sz w:val="24"/>
              </w:rPr>
            </w:pPr>
            <w:r>
              <w:rPr>
                <w:rFonts w:hint="eastAsia" w:ascii="宋体" w:hAnsi="宋体" w:cs="宋体"/>
                <w:kern w:val="0"/>
                <w:sz w:val="24"/>
              </w:rPr>
              <w:t>申报技师名称</w:t>
            </w:r>
          </w:p>
        </w:tc>
        <w:tc>
          <w:tcPr>
            <w:tcW w:w="3108" w:type="dxa"/>
            <w:gridSpan w:val="2"/>
            <w:tcBorders>
              <w:top w:val="single" w:color="auto" w:sz="4" w:space="0"/>
              <w:left w:val="nil"/>
              <w:bottom w:val="single" w:color="auto" w:sz="4" w:space="0"/>
              <w:right w:val="single" w:color="auto" w:sz="4" w:space="0"/>
            </w:tcBorders>
            <w:noWrap w:val="0"/>
            <w:vAlign w:val="center"/>
          </w:tcPr>
          <w:p w14:paraId="661F0FD2">
            <w:pPr>
              <w:widowControl/>
              <w:rPr>
                <w:rFonts w:hint="eastAsia" w:ascii="宋体" w:hAnsi="宋体" w:cs="宋体"/>
                <w:kern w:val="0"/>
                <w:sz w:val="24"/>
              </w:rPr>
            </w:pPr>
          </w:p>
        </w:tc>
      </w:tr>
      <w:tr w14:paraId="1243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604" w:type="dxa"/>
            <w:tcBorders>
              <w:top w:val="nil"/>
              <w:left w:val="single" w:color="auto" w:sz="4" w:space="0"/>
              <w:bottom w:val="single" w:color="auto" w:sz="4" w:space="0"/>
              <w:right w:val="single" w:color="auto" w:sz="4" w:space="0"/>
            </w:tcBorders>
            <w:noWrap w:val="0"/>
            <w:vAlign w:val="center"/>
          </w:tcPr>
          <w:p w14:paraId="19685E94">
            <w:pPr>
              <w:widowControl/>
              <w:jc w:val="center"/>
              <w:rPr>
                <w:rFonts w:hint="eastAsia" w:ascii="宋体" w:hAnsi="宋体" w:cs="宋体"/>
                <w:kern w:val="0"/>
                <w:sz w:val="24"/>
              </w:rPr>
            </w:pPr>
            <w:r>
              <w:rPr>
                <w:rFonts w:hint="eastAsia" w:ascii="宋体" w:hAnsi="宋体" w:cs="宋体"/>
                <w:kern w:val="0"/>
                <w:sz w:val="24"/>
              </w:rPr>
              <w:t>工作单位</w:t>
            </w:r>
          </w:p>
        </w:tc>
        <w:tc>
          <w:tcPr>
            <w:tcW w:w="4630" w:type="dxa"/>
            <w:gridSpan w:val="3"/>
            <w:tcBorders>
              <w:top w:val="single" w:color="auto" w:sz="4" w:space="0"/>
              <w:left w:val="nil"/>
              <w:bottom w:val="single" w:color="auto" w:sz="4" w:space="0"/>
              <w:right w:val="single" w:color="auto" w:sz="4" w:space="0"/>
            </w:tcBorders>
            <w:noWrap w:val="0"/>
            <w:vAlign w:val="center"/>
          </w:tcPr>
          <w:p w14:paraId="7D354BE9">
            <w:pPr>
              <w:widowControl/>
              <w:jc w:val="center"/>
              <w:rPr>
                <w:rFonts w:hint="eastAsia" w:ascii="宋体" w:hAnsi="宋体" w:cs="宋体"/>
                <w:kern w:val="0"/>
                <w:sz w:val="24"/>
              </w:rPr>
            </w:pPr>
            <w:r>
              <w:rPr>
                <w:rFonts w:hint="eastAsia" w:ascii="宋体" w:hAnsi="宋体" w:cs="宋体"/>
                <w:kern w:val="0"/>
                <w:sz w:val="24"/>
              </w:rPr>
              <w:t>　</w:t>
            </w:r>
          </w:p>
        </w:tc>
        <w:tc>
          <w:tcPr>
            <w:tcW w:w="1503" w:type="dxa"/>
            <w:tcBorders>
              <w:top w:val="single" w:color="auto" w:sz="4" w:space="0"/>
              <w:left w:val="nil"/>
              <w:bottom w:val="single" w:color="auto" w:sz="4" w:space="0"/>
              <w:right w:val="single" w:color="000000" w:sz="4" w:space="0"/>
            </w:tcBorders>
            <w:noWrap w:val="0"/>
            <w:vAlign w:val="center"/>
          </w:tcPr>
          <w:p w14:paraId="03363E45">
            <w:pPr>
              <w:widowControl/>
              <w:jc w:val="center"/>
              <w:rPr>
                <w:rFonts w:hint="eastAsia" w:ascii="宋体" w:hAnsi="宋体" w:cs="宋体"/>
                <w:kern w:val="0"/>
                <w:sz w:val="24"/>
              </w:rPr>
            </w:pPr>
            <w:r>
              <w:rPr>
                <w:rFonts w:hint="eastAsia" w:ascii="宋体" w:hAnsi="宋体" w:cs="宋体"/>
                <w:kern w:val="0"/>
                <w:sz w:val="24"/>
              </w:rPr>
              <w:t xml:space="preserve">单位性质 </w:t>
            </w:r>
          </w:p>
        </w:tc>
        <w:tc>
          <w:tcPr>
            <w:tcW w:w="1605" w:type="dxa"/>
            <w:tcBorders>
              <w:top w:val="nil"/>
              <w:left w:val="nil"/>
              <w:bottom w:val="single" w:color="auto" w:sz="4" w:space="0"/>
              <w:right w:val="single" w:color="auto" w:sz="4" w:space="0"/>
            </w:tcBorders>
            <w:noWrap w:val="0"/>
            <w:vAlign w:val="center"/>
          </w:tcPr>
          <w:p w14:paraId="3FAF3A09">
            <w:pPr>
              <w:widowControl/>
              <w:jc w:val="center"/>
              <w:rPr>
                <w:rFonts w:hint="eastAsia" w:ascii="宋体" w:hAnsi="宋体" w:cs="宋体"/>
                <w:kern w:val="0"/>
                <w:sz w:val="24"/>
              </w:rPr>
            </w:pPr>
            <w:r>
              <w:rPr>
                <w:rFonts w:hint="eastAsia" w:ascii="宋体" w:hAnsi="宋体" w:cs="宋体"/>
                <w:kern w:val="0"/>
                <w:sz w:val="24"/>
              </w:rPr>
              <w:t>　</w:t>
            </w:r>
          </w:p>
        </w:tc>
      </w:tr>
      <w:tr w14:paraId="0AA6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1" w:hRule="atLeast"/>
          <w:jc w:val="center"/>
        </w:trPr>
        <w:tc>
          <w:tcPr>
            <w:tcW w:w="1604" w:type="dxa"/>
            <w:tcBorders>
              <w:top w:val="nil"/>
              <w:left w:val="single" w:color="auto" w:sz="4" w:space="0"/>
              <w:bottom w:val="single" w:color="auto" w:sz="4" w:space="0"/>
              <w:right w:val="single" w:color="auto" w:sz="4" w:space="0"/>
            </w:tcBorders>
            <w:noWrap w:val="0"/>
            <w:vAlign w:val="center"/>
          </w:tcPr>
          <w:p w14:paraId="7F126BFD">
            <w:pPr>
              <w:widowControl/>
              <w:jc w:val="center"/>
              <w:rPr>
                <w:rFonts w:hint="eastAsia" w:ascii="宋体" w:hAnsi="宋体" w:cs="宋体"/>
                <w:kern w:val="0"/>
                <w:sz w:val="24"/>
              </w:rPr>
            </w:pPr>
            <w:r>
              <w:rPr>
                <w:rFonts w:hint="eastAsia" w:ascii="宋体" w:hAnsi="宋体" w:cs="宋体"/>
                <w:kern w:val="0"/>
                <w:sz w:val="24"/>
              </w:rPr>
              <w:t>何时何地</w:t>
            </w:r>
            <w:r>
              <w:rPr>
                <w:rFonts w:hint="eastAsia" w:ascii="宋体" w:hAnsi="宋体" w:cs="宋体"/>
                <w:kern w:val="0"/>
                <w:sz w:val="24"/>
              </w:rPr>
              <w:br w:type="textWrapping"/>
            </w:r>
            <w:r>
              <w:rPr>
                <w:rFonts w:hint="eastAsia" w:ascii="宋体" w:hAnsi="宋体" w:cs="宋体"/>
                <w:kern w:val="0"/>
                <w:sz w:val="24"/>
              </w:rPr>
              <w:t>受过何种</w:t>
            </w:r>
            <w:r>
              <w:rPr>
                <w:rFonts w:hint="eastAsia" w:ascii="宋体" w:hAnsi="宋体" w:cs="宋体"/>
                <w:kern w:val="0"/>
                <w:sz w:val="24"/>
              </w:rPr>
              <w:br w:type="textWrapping"/>
            </w:r>
            <w:r>
              <w:rPr>
                <w:rFonts w:hint="eastAsia" w:ascii="宋体" w:hAnsi="宋体" w:cs="宋体"/>
                <w:kern w:val="0"/>
                <w:sz w:val="24"/>
              </w:rPr>
              <w:t>奖励</w:t>
            </w:r>
          </w:p>
        </w:tc>
        <w:tc>
          <w:tcPr>
            <w:tcW w:w="7738" w:type="dxa"/>
            <w:gridSpan w:val="5"/>
            <w:tcBorders>
              <w:top w:val="single" w:color="auto" w:sz="4" w:space="0"/>
              <w:left w:val="nil"/>
              <w:bottom w:val="single" w:color="auto" w:sz="4" w:space="0"/>
              <w:right w:val="single" w:color="000000" w:sz="4" w:space="0"/>
            </w:tcBorders>
            <w:noWrap w:val="0"/>
            <w:vAlign w:val="center"/>
          </w:tcPr>
          <w:p w14:paraId="7A105039">
            <w:pPr>
              <w:widowControl/>
              <w:jc w:val="center"/>
              <w:rPr>
                <w:rFonts w:hint="eastAsia" w:ascii="宋体" w:hAnsi="宋体" w:cs="宋体"/>
                <w:kern w:val="0"/>
                <w:sz w:val="24"/>
              </w:rPr>
            </w:pPr>
            <w:r>
              <w:rPr>
                <w:rFonts w:hint="eastAsia" w:ascii="宋体" w:hAnsi="宋体" w:cs="宋体"/>
                <w:kern w:val="0"/>
                <w:sz w:val="24"/>
              </w:rPr>
              <w:t>　</w:t>
            </w:r>
          </w:p>
        </w:tc>
      </w:tr>
      <w:tr w14:paraId="1EC0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8" w:hRule="atLeast"/>
          <w:jc w:val="center"/>
        </w:trPr>
        <w:tc>
          <w:tcPr>
            <w:tcW w:w="1604" w:type="dxa"/>
            <w:tcBorders>
              <w:top w:val="nil"/>
              <w:left w:val="single" w:color="auto" w:sz="4" w:space="0"/>
              <w:bottom w:val="single" w:color="auto" w:sz="4" w:space="0"/>
              <w:right w:val="single" w:color="auto" w:sz="4" w:space="0"/>
            </w:tcBorders>
            <w:noWrap w:val="0"/>
            <w:vAlign w:val="center"/>
          </w:tcPr>
          <w:p w14:paraId="73100D97">
            <w:pPr>
              <w:widowControl/>
              <w:jc w:val="center"/>
              <w:rPr>
                <w:rFonts w:hint="eastAsia" w:ascii="宋体" w:hAnsi="宋体" w:cs="宋体"/>
                <w:kern w:val="0"/>
                <w:sz w:val="24"/>
              </w:rPr>
            </w:pPr>
            <w:r>
              <w:rPr>
                <w:rFonts w:hint="eastAsia" w:ascii="宋体" w:hAnsi="宋体" w:cs="宋体"/>
                <w:kern w:val="0"/>
                <w:sz w:val="24"/>
              </w:rPr>
              <w:t>何时何地</w:t>
            </w:r>
            <w:r>
              <w:rPr>
                <w:rFonts w:hint="eastAsia" w:ascii="宋体" w:hAnsi="宋体" w:cs="宋体"/>
                <w:kern w:val="0"/>
                <w:sz w:val="24"/>
              </w:rPr>
              <w:br w:type="textWrapping"/>
            </w:r>
            <w:r>
              <w:rPr>
                <w:rFonts w:hint="eastAsia" w:ascii="宋体" w:hAnsi="宋体" w:cs="宋体"/>
                <w:kern w:val="0"/>
                <w:sz w:val="24"/>
              </w:rPr>
              <w:t>受过何种</w:t>
            </w:r>
            <w:r>
              <w:rPr>
                <w:rFonts w:hint="eastAsia" w:ascii="宋体" w:hAnsi="宋体" w:cs="宋体"/>
                <w:kern w:val="0"/>
                <w:sz w:val="24"/>
              </w:rPr>
              <w:br w:type="textWrapping"/>
            </w:r>
            <w:r>
              <w:rPr>
                <w:rFonts w:hint="eastAsia" w:ascii="宋体" w:hAnsi="宋体" w:cs="宋体"/>
                <w:kern w:val="0"/>
                <w:sz w:val="24"/>
              </w:rPr>
              <w:t>处分</w:t>
            </w:r>
          </w:p>
        </w:tc>
        <w:tc>
          <w:tcPr>
            <w:tcW w:w="7738" w:type="dxa"/>
            <w:gridSpan w:val="5"/>
            <w:tcBorders>
              <w:top w:val="single" w:color="auto" w:sz="4" w:space="0"/>
              <w:left w:val="nil"/>
              <w:bottom w:val="single" w:color="auto" w:sz="4" w:space="0"/>
              <w:right w:val="single" w:color="000000" w:sz="4" w:space="0"/>
            </w:tcBorders>
            <w:noWrap w:val="0"/>
            <w:vAlign w:val="center"/>
          </w:tcPr>
          <w:p w14:paraId="4C015525">
            <w:pPr>
              <w:widowControl/>
              <w:jc w:val="center"/>
              <w:rPr>
                <w:rFonts w:hint="eastAsia" w:ascii="宋体" w:hAnsi="宋体" w:cs="宋体"/>
                <w:kern w:val="0"/>
                <w:sz w:val="24"/>
              </w:rPr>
            </w:pPr>
          </w:p>
          <w:p w14:paraId="7CE983E0">
            <w:pPr>
              <w:widowControl/>
              <w:jc w:val="center"/>
              <w:rPr>
                <w:rFonts w:hint="eastAsia" w:ascii="宋体" w:hAnsi="宋体" w:cs="宋体"/>
                <w:kern w:val="0"/>
                <w:sz w:val="24"/>
              </w:rPr>
            </w:pPr>
          </w:p>
          <w:p w14:paraId="7FF34106">
            <w:pPr>
              <w:widowControl/>
              <w:jc w:val="center"/>
              <w:rPr>
                <w:rFonts w:hint="eastAsia" w:ascii="宋体" w:hAnsi="宋体" w:cs="宋体"/>
                <w:kern w:val="0"/>
                <w:sz w:val="24"/>
              </w:rPr>
            </w:pPr>
          </w:p>
          <w:p w14:paraId="4FA0BBB5">
            <w:pPr>
              <w:widowControl/>
              <w:jc w:val="center"/>
              <w:rPr>
                <w:rFonts w:hint="eastAsia" w:ascii="宋体" w:hAnsi="宋体" w:cs="宋体"/>
                <w:kern w:val="0"/>
                <w:sz w:val="24"/>
              </w:rPr>
            </w:pPr>
          </w:p>
          <w:p w14:paraId="418654E1">
            <w:pPr>
              <w:widowControl/>
              <w:jc w:val="center"/>
              <w:rPr>
                <w:rFonts w:hint="eastAsia" w:ascii="宋体" w:hAnsi="宋体" w:cs="宋体"/>
                <w:kern w:val="0"/>
                <w:sz w:val="24"/>
              </w:rPr>
            </w:pPr>
          </w:p>
          <w:p w14:paraId="1CCE5785">
            <w:pPr>
              <w:widowControl/>
              <w:jc w:val="center"/>
              <w:rPr>
                <w:rFonts w:hint="eastAsia" w:ascii="宋体" w:hAnsi="宋体" w:cs="宋体"/>
                <w:kern w:val="0"/>
                <w:sz w:val="24"/>
              </w:rPr>
            </w:pPr>
            <w:r>
              <w:rPr>
                <w:rFonts w:hint="eastAsia" w:ascii="宋体" w:hAnsi="宋体" w:cs="宋体"/>
                <w:kern w:val="0"/>
                <w:sz w:val="24"/>
              </w:rPr>
              <w:t>　</w:t>
            </w:r>
          </w:p>
        </w:tc>
      </w:tr>
    </w:tbl>
    <w:p w14:paraId="42E18DA6">
      <w:pPr>
        <w:jc w:val="center"/>
        <w:rPr>
          <w:rFonts w:hint="eastAsia" w:ascii="黑体" w:eastAsia="黑体"/>
          <w:sz w:val="36"/>
          <w:szCs w:val="36"/>
        </w:rPr>
      </w:pPr>
      <w:r>
        <w:rPr>
          <w:rFonts w:hint="eastAsia" w:ascii="黑体" w:eastAsia="黑体"/>
          <w:sz w:val="40"/>
          <w:szCs w:val="40"/>
        </w:rPr>
        <w:t>学习培训经历</w:t>
      </w:r>
    </w:p>
    <w:p w14:paraId="299585AC">
      <w:pPr>
        <w:jc w:val="center"/>
        <w:rPr>
          <w:rFonts w:hint="eastAsia" w:ascii="黑体" w:eastAsia="黑体"/>
          <w:sz w:val="18"/>
          <w:szCs w:val="18"/>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5"/>
        <w:gridCol w:w="2520"/>
        <w:gridCol w:w="1980"/>
        <w:gridCol w:w="2520"/>
      </w:tblGrid>
      <w:tr w14:paraId="7375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4B878A20">
            <w:pPr>
              <w:widowControl/>
              <w:jc w:val="center"/>
              <w:rPr>
                <w:rFonts w:hint="eastAsia" w:ascii="宋体" w:hAnsi="宋体" w:cs="宋体"/>
                <w:kern w:val="0"/>
                <w:sz w:val="24"/>
              </w:rPr>
            </w:pPr>
            <w:r>
              <w:rPr>
                <w:rFonts w:hint="eastAsia" w:ascii="宋体" w:hAnsi="宋体" w:cs="宋体"/>
                <w:kern w:val="0"/>
                <w:sz w:val="24"/>
              </w:rPr>
              <w:t>起止年月</w:t>
            </w:r>
          </w:p>
        </w:tc>
        <w:tc>
          <w:tcPr>
            <w:tcW w:w="2520" w:type="dxa"/>
            <w:tcBorders>
              <w:top w:val="single" w:color="auto" w:sz="4" w:space="0"/>
              <w:left w:val="nil"/>
              <w:bottom w:val="single" w:color="auto" w:sz="4" w:space="0"/>
              <w:right w:val="single" w:color="auto" w:sz="4" w:space="0"/>
            </w:tcBorders>
            <w:noWrap w:val="0"/>
            <w:vAlign w:val="center"/>
          </w:tcPr>
          <w:p w14:paraId="476DECD5">
            <w:pPr>
              <w:widowControl/>
              <w:jc w:val="center"/>
              <w:rPr>
                <w:rFonts w:hint="eastAsia" w:ascii="宋体" w:hAnsi="宋体" w:cs="宋体"/>
                <w:kern w:val="0"/>
                <w:sz w:val="24"/>
              </w:rPr>
            </w:pPr>
            <w:r>
              <w:rPr>
                <w:rFonts w:hint="eastAsia" w:ascii="宋体" w:hAnsi="宋体" w:cs="宋体"/>
                <w:kern w:val="0"/>
                <w:sz w:val="24"/>
              </w:rPr>
              <w:t>学习培训学校</w:t>
            </w:r>
          </w:p>
        </w:tc>
        <w:tc>
          <w:tcPr>
            <w:tcW w:w="1980" w:type="dxa"/>
            <w:tcBorders>
              <w:top w:val="single" w:color="auto" w:sz="4" w:space="0"/>
              <w:left w:val="nil"/>
              <w:bottom w:val="single" w:color="auto" w:sz="4" w:space="0"/>
              <w:right w:val="single" w:color="auto" w:sz="4" w:space="0"/>
            </w:tcBorders>
            <w:noWrap w:val="0"/>
            <w:vAlign w:val="center"/>
          </w:tcPr>
          <w:p w14:paraId="0BE5CA8E">
            <w:pPr>
              <w:widowControl/>
              <w:jc w:val="center"/>
              <w:rPr>
                <w:rFonts w:hint="eastAsia" w:ascii="宋体" w:hAnsi="宋体" w:cs="宋体"/>
                <w:kern w:val="0"/>
                <w:sz w:val="24"/>
              </w:rPr>
            </w:pPr>
            <w:r>
              <w:rPr>
                <w:rFonts w:hint="eastAsia" w:ascii="宋体" w:hAnsi="宋体" w:cs="宋体"/>
                <w:kern w:val="0"/>
                <w:sz w:val="24"/>
              </w:rPr>
              <w:t>专业（工种）</w:t>
            </w:r>
          </w:p>
        </w:tc>
        <w:tc>
          <w:tcPr>
            <w:tcW w:w="2520" w:type="dxa"/>
            <w:tcBorders>
              <w:top w:val="single" w:color="auto" w:sz="4" w:space="0"/>
              <w:left w:val="nil"/>
              <w:bottom w:val="single" w:color="auto" w:sz="4" w:space="0"/>
              <w:right w:val="single" w:color="auto" w:sz="4" w:space="0"/>
            </w:tcBorders>
            <w:noWrap w:val="0"/>
            <w:vAlign w:val="center"/>
          </w:tcPr>
          <w:p w14:paraId="090646CD">
            <w:pPr>
              <w:widowControl/>
              <w:jc w:val="center"/>
              <w:rPr>
                <w:rFonts w:hint="eastAsia" w:ascii="宋体" w:hAnsi="宋体" w:cs="宋体"/>
                <w:kern w:val="0"/>
                <w:sz w:val="24"/>
              </w:rPr>
            </w:pPr>
            <w:r>
              <w:rPr>
                <w:rFonts w:hint="eastAsia" w:ascii="宋体" w:hAnsi="宋体" w:cs="宋体"/>
                <w:kern w:val="0"/>
                <w:sz w:val="24"/>
              </w:rPr>
              <w:t>学习培训形式</w:t>
            </w:r>
          </w:p>
        </w:tc>
      </w:tr>
      <w:tr w14:paraId="1730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594AB9C0">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34861D1F">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4B03DA4A">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78592BA6">
            <w:pPr>
              <w:widowControl/>
              <w:jc w:val="center"/>
              <w:rPr>
                <w:rFonts w:hint="eastAsia" w:ascii="宋体" w:hAnsi="宋体" w:cs="宋体"/>
                <w:kern w:val="0"/>
                <w:sz w:val="24"/>
              </w:rPr>
            </w:pPr>
            <w:r>
              <w:rPr>
                <w:rFonts w:hint="eastAsia" w:ascii="宋体" w:hAnsi="宋体" w:cs="宋体"/>
                <w:kern w:val="0"/>
                <w:sz w:val="24"/>
              </w:rPr>
              <w:t>　</w:t>
            </w:r>
          </w:p>
        </w:tc>
      </w:tr>
      <w:tr w14:paraId="5C44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01051E13">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61992312">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4F541EC2">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63733816">
            <w:pPr>
              <w:widowControl/>
              <w:jc w:val="center"/>
              <w:rPr>
                <w:rFonts w:hint="eastAsia" w:ascii="宋体" w:hAnsi="宋体" w:cs="宋体"/>
                <w:kern w:val="0"/>
                <w:sz w:val="24"/>
              </w:rPr>
            </w:pPr>
            <w:r>
              <w:rPr>
                <w:rFonts w:hint="eastAsia" w:ascii="宋体" w:hAnsi="宋体" w:cs="宋体"/>
                <w:kern w:val="0"/>
                <w:sz w:val="24"/>
              </w:rPr>
              <w:t>　</w:t>
            </w:r>
          </w:p>
        </w:tc>
      </w:tr>
      <w:tr w14:paraId="7A65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70A11655">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7260D866">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469DE8EE">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5DF54B78">
            <w:pPr>
              <w:widowControl/>
              <w:jc w:val="center"/>
              <w:rPr>
                <w:rFonts w:hint="eastAsia" w:ascii="宋体" w:hAnsi="宋体" w:cs="宋体"/>
                <w:kern w:val="0"/>
                <w:sz w:val="24"/>
              </w:rPr>
            </w:pPr>
            <w:r>
              <w:rPr>
                <w:rFonts w:hint="eastAsia" w:ascii="宋体" w:hAnsi="宋体" w:cs="宋体"/>
                <w:kern w:val="0"/>
                <w:sz w:val="24"/>
              </w:rPr>
              <w:t>　</w:t>
            </w:r>
          </w:p>
        </w:tc>
      </w:tr>
      <w:tr w14:paraId="253E3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02E52CB3">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6E1CEB48">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0CC4F771">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4AF7D514">
            <w:pPr>
              <w:widowControl/>
              <w:jc w:val="center"/>
              <w:rPr>
                <w:rFonts w:hint="eastAsia" w:ascii="宋体" w:hAnsi="宋体" w:cs="宋体"/>
                <w:kern w:val="0"/>
                <w:sz w:val="24"/>
              </w:rPr>
            </w:pPr>
            <w:r>
              <w:rPr>
                <w:rFonts w:hint="eastAsia" w:ascii="宋体" w:hAnsi="宋体" w:cs="宋体"/>
                <w:kern w:val="0"/>
                <w:sz w:val="24"/>
              </w:rPr>
              <w:t>　</w:t>
            </w:r>
          </w:p>
        </w:tc>
      </w:tr>
      <w:tr w14:paraId="4807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07FB85C5">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6AA8AE41">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72414C13">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278F9F64">
            <w:pPr>
              <w:widowControl/>
              <w:jc w:val="center"/>
              <w:rPr>
                <w:rFonts w:hint="eastAsia" w:ascii="宋体" w:hAnsi="宋体" w:cs="宋体"/>
                <w:kern w:val="0"/>
                <w:sz w:val="24"/>
              </w:rPr>
            </w:pPr>
            <w:r>
              <w:rPr>
                <w:rFonts w:hint="eastAsia" w:ascii="宋体" w:hAnsi="宋体" w:cs="宋体"/>
                <w:kern w:val="0"/>
                <w:sz w:val="24"/>
              </w:rPr>
              <w:t>　</w:t>
            </w:r>
          </w:p>
        </w:tc>
      </w:tr>
      <w:tr w14:paraId="5176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6574134B">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35F4277C">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601B548A">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04A616AD">
            <w:pPr>
              <w:widowControl/>
              <w:jc w:val="center"/>
              <w:rPr>
                <w:rFonts w:hint="eastAsia" w:ascii="宋体" w:hAnsi="宋体" w:cs="宋体"/>
                <w:kern w:val="0"/>
                <w:sz w:val="24"/>
              </w:rPr>
            </w:pPr>
            <w:r>
              <w:rPr>
                <w:rFonts w:hint="eastAsia" w:ascii="宋体" w:hAnsi="宋体" w:cs="宋体"/>
                <w:kern w:val="0"/>
                <w:sz w:val="24"/>
              </w:rPr>
              <w:t>　</w:t>
            </w:r>
          </w:p>
        </w:tc>
      </w:tr>
      <w:tr w14:paraId="2D8D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141953C8">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3FA07F4B">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4C107D0B">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74957D2A">
            <w:pPr>
              <w:widowControl/>
              <w:jc w:val="center"/>
              <w:rPr>
                <w:rFonts w:hint="eastAsia" w:ascii="宋体" w:hAnsi="宋体" w:cs="宋体"/>
                <w:kern w:val="0"/>
                <w:sz w:val="24"/>
              </w:rPr>
            </w:pPr>
            <w:r>
              <w:rPr>
                <w:rFonts w:hint="eastAsia" w:ascii="宋体" w:hAnsi="宋体" w:cs="宋体"/>
                <w:kern w:val="0"/>
                <w:sz w:val="24"/>
              </w:rPr>
              <w:t>　</w:t>
            </w:r>
          </w:p>
        </w:tc>
      </w:tr>
      <w:tr w14:paraId="51F2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5B250694">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3FEFE1D3">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0CB1C4BA">
            <w:pPr>
              <w:widowControl/>
              <w:jc w:val="center"/>
              <w:rPr>
                <w:rFonts w:hint="eastAsia" w:ascii="宋体" w:hAnsi="宋体" w:cs="宋体"/>
                <w:kern w:val="0"/>
                <w:sz w:val="24"/>
              </w:rPr>
            </w:pPr>
            <w:r>
              <w:rPr>
                <w:rFonts w:hint="eastAsia" w:ascii="宋体" w:hAnsi="宋体" w:cs="宋体"/>
                <w:kern w:val="0"/>
                <w:sz w:val="24"/>
              </w:rPr>
              <w:t>　</w:t>
            </w:r>
          </w:p>
        </w:tc>
        <w:tc>
          <w:tcPr>
            <w:tcW w:w="2520" w:type="dxa"/>
            <w:tcBorders>
              <w:top w:val="single" w:color="auto" w:sz="4" w:space="0"/>
              <w:left w:val="nil"/>
              <w:bottom w:val="single" w:color="auto" w:sz="4" w:space="0"/>
              <w:right w:val="single" w:color="auto" w:sz="4" w:space="0"/>
            </w:tcBorders>
            <w:noWrap w:val="0"/>
            <w:vAlign w:val="center"/>
          </w:tcPr>
          <w:p w14:paraId="2B54D0F0">
            <w:pPr>
              <w:widowControl/>
              <w:jc w:val="center"/>
              <w:rPr>
                <w:rFonts w:hint="eastAsia" w:ascii="宋体" w:hAnsi="宋体" w:cs="宋体"/>
                <w:kern w:val="0"/>
                <w:sz w:val="24"/>
              </w:rPr>
            </w:pPr>
            <w:r>
              <w:rPr>
                <w:rFonts w:hint="eastAsia" w:ascii="宋体" w:hAnsi="宋体" w:cs="宋体"/>
                <w:kern w:val="0"/>
                <w:sz w:val="24"/>
              </w:rPr>
              <w:t>　</w:t>
            </w:r>
          </w:p>
        </w:tc>
      </w:tr>
    </w:tbl>
    <w:p w14:paraId="6EF0F56F">
      <w:pPr>
        <w:jc w:val="center"/>
        <w:rPr>
          <w:rFonts w:hint="eastAsia" w:ascii="黑体" w:eastAsia="黑体"/>
          <w:sz w:val="18"/>
          <w:szCs w:val="18"/>
        </w:rPr>
      </w:pPr>
    </w:p>
    <w:p w14:paraId="4B32BF96">
      <w:pPr>
        <w:jc w:val="center"/>
        <w:rPr>
          <w:rFonts w:hint="eastAsia" w:ascii="黑体" w:eastAsia="黑体"/>
          <w:sz w:val="40"/>
          <w:szCs w:val="40"/>
        </w:rPr>
      </w:pPr>
      <w:r>
        <w:rPr>
          <w:rFonts w:hint="eastAsia" w:ascii="黑体" w:eastAsia="黑体"/>
          <w:sz w:val="40"/>
          <w:szCs w:val="40"/>
        </w:rPr>
        <w:t>工作经历</w:t>
      </w:r>
    </w:p>
    <w:p w14:paraId="72648EE2">
      <w:pPr>
        <w:jc w:val="center"/>
        <w:rPr>
          <w:rFonts w:hint="eastAsia" w:ascii="黑体" w:eastAsia="黑体"/>
          <w:sz w:val="18"/>
          <w:szCs w:val="18"/>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5"/>
        <w:gridCol w:w="2880"/>
        <w:gridCol w:w="1980"/>
        <w:gridCol w:w="2115"/>
      </w:tblGrid>
      <w:tr w14:paraId="7792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4DB50582">
            <w:pPr>
              <w:widowControl/>
              <w:jc w:val="center"/>
              <w:rPr>
                <w:rFonts w:hint="eastAsia" w:ascii="宋体" w:hAnsi="宋体" w:cs="宋体"/>
                <w:kern w:val="0"/>
                <w:sz w:val="24"/>
              </w:rPr>
            </w:pPr>
            <w:r>
              <w:rPr>
                <w:rFonts w:hint="eastAsia" w:ascii="宋体" w:hAnsi="宋体" w:cs="宋体"/>
                <w:kern w:val="0"/>
                <w:sz w:val="24"/>
              </w:rPr>
              <w:t>起止年月</w:t>
            </w:r>
          </w:p>
        </w:tc>
        <w:tc>
          <w:tcPr>
            <w:tcW w:w="2880" w:type="dxa"/>
            <w:tcBorders>
              <w:top w:val="single" w:color="auto" w:sz="4" w:space="0"/>
              <w:left w:val="nil"/>
              <w:bottom w:val="single" w:color="auto" w:sz="4" w:space="0"/>
              <w:right w:val="single" w:color="auto" w:sz="4" w:space="0"/>
            </w:tcBorders>
            <w:noWrap w:val="0"/>
            <w:vAlign w:val="center"/>
          </w:tcPr>
          <w:p w14:paraId="3968BA40">
            <w:pPr>
              <w:widowControl/>
              <w:jc w:val="center"/>
              <w:rPr>
                <w:rFonts w:hint="eastAsia" w:ascii="宋体" w:hAnsi="宋体" w:cs="宋体"/>
                <w:kern w:val="0"/>
                <w:sz w:val="24"/>
              </w:rPr>
            </w:pPr>
            <w:r>
              <w:rPr>
                <w:rFonts w:hint="eastAsia" w:ascii="宋体" w:hAnsi="宋体" w:cs="宋体"/>
                <w:kern w:val="0"/>
                <w:sz w:val="24"/>
              </w:rPr>
              <w:t>工作单位</w:t>
            </w:r>
          </w:p>
        </w:tc>
        <w:tc>
          <w:tcPr>
            <w:tcW w:w="1980" w:type="dxa"/>
            <w:tcBorders>
              <w:top w:val="single" w:color="auto" w:sz="4" w:space="0"/>
              <w:left w:val="nil"/>
              <w:bottom w:val="single" w:color="auto" w:sz="4" w:space="0"/>
              <w:right w:val="single" w:color="auto" w:sz="4" w:space="0"/>
            </w:tcBorders>
            <w:noWrap w:val="0"/>
            <w:vAlign w:val="center"/>
          </w:tcPr>
          <w:p w14:paraId="5B9B2989">
            <w:pPr>
              <w:widowControl/>
              <w:jc w:val="center"/>
              <w:rPr>
                <w:rFonts w:hint="eastAsia" w:ascii="宋体" w:hAnsi="宋体" w:cs="宋体"/>
                <w:kern w:val="0"/>
                <w:sz w:val="24"/>
              </w:rPr>
            </w:pPr>
            <w:r>
              <w:rPr>
                <w:rFonts w:hint="eastAsia" w:ascii="宋体" w:hAnsi="宋体" w:cs="宋体"/>
                <w:kern w:val="0"/>
                <w:sz w:val="24"/>
              </w:rPr>
              <w:t>专业（工种）</w:t>
            </w:r>
          </w:p>
        </w:tc>
        <w:tc>
          <w:tcPr>
            <w:tcW w:w="2115" w:type="dxa"/>
            <w:tcBorders>
              <w:top w:val="single" w:color="auto" w:sz="4" w:space="0"/>
              <w:left w:val="nil"/>
              <w:bottom w:val="single" w:color="auto" w:sz="4" w:space="0"/>
              <w:right w:val="single" w:color="auto" w:sz="4" w:space="0"/>
            </w:tcBorders>
            <w:noWrap w:val="0"/>
            <w:vAlign w:val="center"/>
          </w:tcPr>
          <w:p w14:paraId="44CC5EF6">
            <w:pPr>
              <w:widowControl/>
              <w:jc w:val="center"/>
              <w:rPr>
                <w:rFonts w:hint="eastAsia" w:ascii="宋体" w:hAnsi="宋体" w:cs="宋体"/>
                <w:kern w:val="0"/>
                <w:sz w:val="24"/>
              </w:rPr>
            </w:pPr>
            <w:r>
              <w:rPr>
                <w:rFonts w:hint="eastAsia" w:ascii="宋体" w:hAnsi="宋体" w:cs="宋体"/>
                <w:kern w:val="0"/>
                <w:sz w:val="24"/>
              </w:rPr>
              <w:t>技术等级</w:t>
            </w:r>
          </w:p>
        </w:tc>
      </w:tr>
      <w:tr w14:paraId="302B9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499B38B8">
            <w:pPr>
              <w:widowControl/>
              <w:jc w:val="center"/>
              <w:rPr>
                <w:rFonts w:hint="eastAsia" w:ascii="宋体" w:hAnsi="宋体" w:cs="宋体"/>
                <w:kern w:val="0"/>
                <w:sz w:val="24"/>
              </w:rPr>
            </w:pPr>
            <w:r>
              <w:rPr>
                <w:rFonts w:hint="eastAsia" w:ascii="宋体" w:hAnsi="宋体" w:cs="宋体"/>
                <w:kern w:val="0"/>
                <w:sz w:val="24"/>
              </w:rPr>
              <w:t>　</w:t>
            </w:r>
          </w:p>
        </w:tc>
        <w:tc>
          <w:tcPr>
            <w:tcW w:w="2880" w:type="dxa"/>
            <w:tcBorders>
              <w:top w:val="single" w:color="auto" w:sz="4" w:space="0"/>
              <w:left w:val="nil"/>
              <w:bottom w:val="single" w:color="auto" w:sz="4" w:space="0"/>
              <w:right w:val="single" w:color="auto" w:sz="4" w:space="0"/>
            </w:tcBorders>
            <w:noWrap w:val="0"/>
            <w:vAlign w:val="center"/>
          </w:tcPr>
          <w:p w14:paraId="4DF450EA">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2FD4E154">
            <w:pPr>
              <w:widowControl/>
              <w:jc w:val="center"/>
              <w:rPr>
                <w:rFonts w:hint="eastAsia" w:ascii="宋体" w:hAnsi="宋体" w:cs="宋体"/>
                <w:kern w:val="0"/>
                <w:sz w:val="24"/>
              </w:rPr>
            </w:pPr>
            <w:r>
              <w:rPr>
                <w:rFonts w:hint="eastAsia" w:ascii="宋体" w:hAnsi="宋体" w:cs="宋体"/>
                <w:kern w:val="0"/>
                <w:sz w:val="24"/>
              </w:rPr>
              <w:t>　</w:t>
            </w:r>
          </w:p>
        </w:tc>
        <w:tc>
          <w:tcPr>
            <w:tcW w:w="2115" w:type="dxa"/>
            <w:tcBorders>
              <w:top w:val="single" w:color="auto" w:sz="4" w:space="0"/>
              <w:left w:val="nil"/>
              <w:bottom w:val="single" w:color="auto" w:sz="4" w:space="0"/>
              <w:right w:val="single" w:color="auto" w:sz="4" w:space="0"/>
            </w:tcBorders>
            <w:noWrap w:val="0"/>
            <w:vAlign w:val="center"/>
          </w:tcPr>
          <w:p w14:paraId="1C6CB680">
            <w:pPr>
              <w:widowControl/>
              <w:jc w:val="center"/>
              <w:rPr>
                <w:rFonts w:hint="eastAsia" w:ascii="宋体" w:hAnsi="宋体" w:cs="宋体"/>
                <w:kern w:val="0"/>
                <w:sz w:val="24"/>
              </w:rPr>
            </w:pPr>
            <w:r>
              <w:rPr>
                <w:rFonts w:hint="eastAsia" w:ascii="宋体" w:hAnsi="宋体" w:cs="宋体"/>
                <w:kern w:val="0"/>
                <w:sz w:val="24"/>
              </w:rPr>
              <w:t>　</w:t>
            </w:r>
          </w:p>
        </w:tc>
      </w:tr>
      <w:tr w14:paraId="6914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499C606F">
            <w:pPr>
              <w:widowControl/>
              <w:jc w:val="center"/>
              <w:rPr>
                <w:rFonts w:hint="eastAsia" w:ascii="宋体" w:hAnsi="宋体" w:cs="宋体"/>
                <w:kern w:val="0"/>
                <w:sz w:val="24"/>
              </w:rPr>
            </w:pPr>
            <w:r>
              <w:rPr>
                <w:rFonts w:hint="eastAsia" w:ascii="宋体" w:hAnsi="宋体" w:cs="宋体"/>
                <w:kern w:val="0"/>
                <w:sz w:val="24"/>
              </w:rPr>
              <w:t>　</w:t>
            </w:r>
          </w:p>
        </w:tc>
        <w:tc>
          <w:tcPr>
            <w:tcW w:w="2880" w:type="dxa"/>
            <w:tcBorders>
              <w:top w:val="single" w:color="auto" w:sz="4" w:space="0"/>
              <w:left w:val="nil"/>
              <w:bottom w:val="single" w:color="auto" w:sz="4" w:space="0"/>
              <w:right w:val="single" w:color="auto" w:sz="4" w:space="0"/>
            </w:tcBorders>
            <w:noWrap w:val="0"/>
            <w:vAlign w:val="center"/>
          </w:tcPr>
          <w:p w14:paraId="7E2F96CE">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06F29748">
            <w:pPr>
              <w:widowControl/>
              <w:jc w:val="center"/>
              <w:rPr>
                <w:rFonts w:hint="eastAsia" w:ascii="宋体" w:hAnsi="宋体" w:cs="宋体"/>
                <w:kern w:val="0"/>
                <w:sz w:val="24"/>
              </w:rPr>
            </w:pPr>
            <w:r>
              <w:rPr>
                <w:rFonts w:hint="eastAsia" w:ascii="宋体" w:hAnsi="宋体" w:cs="宋体"/>
                <w:kern w:val="0"/>
                <w:sz w:val="24"/>
              </w:rPr>
              <w:t>　</w:t>
            </w:r>
          </w:p>
        </w:tc>
        <w:tc>
          <w:tcPr>
            <w:tcW w:w="2115" w:type="dxa"/>
            <w:tcBorders>
              <w:top w:val="single" w:color="auto" w:sz="4" w:space="0"/>
              <w:left w:val="nil"/>
              <w:bottom w:val="single" w:color="auto" w:sz="4" w:space="0"/>
              <w:right w:val="single" w:color="auto" w:sz="4" w:space="0"/>
            </w:tcBorders>
            <w:noWrap w:val="0"/>
            <w:vAlign w:val="center"/>
          </w:tcPr>
          <w:p w14:paraId="4329CABC">
            <w:pPr>
              <w:widowControl/>
              <w:jc w:val="center"/>
              <w:rPr>
                <w:rFonts w:hint="eastAsia" w:ascii="宋体" w:hAnsi="宋体" w:cs="宋体"/>
                <w:kern w:val="0"/>
                <w:sz w:val="24"/>
              </w:rPr>
            </w:pPr>
            <w:r>
              <w:rPr>
                <w:rFonts w:hint="eastAsia" w:ascii="宋体" w:hAnsi="宋体" w:cs="宋体"/>
                <w:kern w:val="0"/>
                <w:sz w:val="24"/>
              </w:rPr>
              <w:t>　</w:t>
            </w:r>
          </w:p>
        </w:tc>
      </w:tr>
      <w:tr w14:paraId="1849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3B8D6BDC">
            <w:pPr>
              <w:widowControl/>
              <w:jc w:val="center"/>
              <w:rPr>
                <w:rFonts w:hint="eastAsia" w:ascii="宋体" w:hAnsi="宋体" w:cs="宋体"/>
                <w:kern w:val="0"/>
                <w:sz w:val="24"/>
              </w:rPr>
            </w:pPr>
            <w:r>
              <w:rPr>
                <w:rFonts w:hint="eastAsia" w:ascii="宋体" w:hAnsi="宋体" w:cs="宋体"/>
                <w:kern w:val="0"/>
                <w:sz w:val="24"/>
              </w:rPr>
              <w:t>　</w:t>
            </w:r>
          </w:p>
        </w:tc>
        <w:tc>
          <w:tcPr>
            <w:tcW w:w="2880" w:type="dxa"/>
            <w:tcBorders>
              <w:top w:val="single" w:color="auto" w:sz="4" w:space="0"/>
              <w:left w:val="nil"/>
              <w:bottom w:val="single" w:color="auto" w:sz="4" w:space="0"/>
              <w:right w:val="single" w:color="auto" w:sz="4" w:space="0"/>
            </w:tcBorders>
            <w:noWrap w:val="0"/>
            <w:vAlign w:val="center"/>
          </w:tcPr>
          <w:p w14:paraId="30269D5D">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1FB90D93">
            <w:pPr>
              <w:widowControl/>
              <w:jc w:val="center"/>
              <w:rPr>
                <w:rFonts w:hint="eastAsia" w:ascii="宋体" w:hAnsi="宋体" w:cs="宋体"/>
                <w:kern w:val="0"/>
                <w:sz w:val="24"/>
              </w:rPr>
            </w:pPr>
            <w:r>
              <w:rPr>
                <w:rFonts w:hint="eastAsia" w:ascii="宋体" w:hAnsi="宋体" w:cs="宋体"/>
                <w:kern w:val="0"/>
                <w:sz w:val="24"/>
              </w:rPr>
              <w:t>　</w:t>
            </w:r>
          </w:p>
        </w:tc>
        <w:tc>
          <w:tcPr>
            <w:tcW w:w="2115" w:type="dxa"/>
            <w:tcBorders>
              <w:top w:val="single" w:color="auto" w:sz="4" w:space="0"/>
              <w:left w:val="nil"/>
              <w:bottom w:val="single" w:color="auto" w:sz="4" w:space="0"/>
              <w:right w:val="single" w:color="auto" w:sz="4" w:space="0"/>
            </w:tcBorders>
            <w:noWrap w:val="0"/>
            <w:vAlign w:val="center"/>
          </w:tcPr>
          <w:p w14:paraId="0AAA0842">
            <w:pPr>
              <w:widowControl/>
              <w:jc w:val="center"/>
              <w:rPr>
                <w:rFonts w:hint="eastAsia" w:ascii="宋体" w:hAnsi="宋体" w:cs="宋体"/>
                <w:kern w:val="0"/>
                <w:sz w:val="24"/>
              </w:rPr>
            </w:pPr>
            <w:r>
              <w:rPr>
                <w:rFonts w:hint="eastAsia" w:ascii="宋体" w:hAnsi="宋体" w:cs="宋体"/>
                <w:kern w:val="0"/>
                <w:sz w:val="24"/>
              </w:rPr>
              <w:t>　</w:t>
            </w:r>
          </w:p>
        </w:tc>
      </w:tr>
      <w:tr w14:paraId="0D74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1942E600">
            <w:pPr>
              <w:widowControl/>
              <w:jc w:val="center"/>
              <w:rPr>
                <w:rFonts w:hint="eastAsia" w:ascii="宋体" w:hAnsi="宋体" w:cs="宋体"/>
                <w:kern w:val="0"/>
                <w:sz w:val="24"/>
              </w:rPr>
            </w:pPr>
            <w:r>
              <w:rPr>
                <w:rFonts w:hint="eastAsia" w:ascii="宋体" w:hAnsi="宋体" w:cs="宋体"/>
                <w:kern w:val="0"/>
                <w:sz w:val="24"/>
              </w:rPr>
              <w:t>　</w:t>
            </w:r>
          </w:p>
        </w:tc>
        <w:tc>
          <w:tcPr>
            <w:tcW w:w="2880" w:type="dxa"/>
            <w:tcBorders>
              <w:top w:val="single" w:color="auto" w:sz="4" w:space="0"/>
              <w:left w:val="nil"/>
              <w:bottom w:val="single" w:color="auto" w:sz="4" w:space="0"/>
              <w:right w:val="single" w:color="auto" w:sz="4" w:space="0"/>
            </w:tcBorders>
            <w:noWrap w:val="0"/>
            <w:vAlign w:val="center"/>
          </w:tcPr>
          <w:p w14:paraId="605E578C">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028DB847">
            <w:pPr>
              <w:widowControl/>
              <w:jc w:val="center"/>
              <w:rPr>
                <w:rFonts w:hint="eastAsia" w:ascii="宋体" w:hAnsi="宋体" w:cs="宋体"/>
                <w:kern w:val="0"/>
                <w:sz w:val="24"/>
              </w:rPr>
            </w:pPr>
            <w:r>
              <w:rPr>
                <w:rFonts w:hint="eastAsia" w:ascii="宋体" w:hAnsi="宋体" w:cs="宋体"/>
                <w:kern w:val="0"/>
                <w:sz w:val="24"/>
              </w:rPr>
              <w:t>　</w:t>
            </w:r>
          </w:p>
        </w:tc>
        <w:tc>
          <w:tcPr>
            <w:tcW w:w="2115" w:type="dxa"/>
            <w:tcBorders>
              <w:top w:val="single" w:color="auto" w:sz="4" w:space="0"/>
              <w:left w:val="nil"/>
              <w:bottom w:val="single" w:color="auto" w:sz="4" w:space="0"/>
              <w:right w:val="single" w:color="auto" w:sz="4" w:space="0"/>
            </w:tcBorders>
            <w:noWrap w:val="0"/>
            <w:vAlign w:val="center"/>
          </w:tcPr>
          <w:p w14:paraId="68EB086F">
            <w:pPr>
              <w:widowControl/>
              <w:jc w:val="center"/>
              <w:rPr>
                <w:rFonts w:hint="eastAsia" w:ascii="宋体" w:hAnsi="宋体" w:cs="宋体"/>
                <w:kern w:val="0"/>
                <w:sz w:val="24"/>
              </w:rPr>
            </w:pPr>
            <w:r>
              <w:rPr>
                <w:rFonts w:hint="eastAsia" w:ascii="宋体" w:hAnsi="宋体" w:cs="宋体"/>
                <w:kern w:val="0"/>
                <w:sz w:val="24"/>
              </w:rPr>
              <w:t>　</w:t>
            </w:r>
          </w:p>
        </w:tc>
      </w:tr>
      <w:tr w14:paraId="0489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363EA60D">
            <w:pPr>
              <w:widowControl/>
              <w:jc w:val="center"/>
              <w:rPr>
                <w:rFonts w:hint="eastAsia" w:ascii="宋体" w:hAnsi="宋体" w:cs="宋体"/>
                <w:kern w:val="0"/>
                <w:sz w:val="24"/>
              </w:rPr>
            </w:pPr>
            <w:r>
              <w:rPr>
                <w:rFonts w:hint="eastAsia" w:ascii="宋体" w:hAnsi="宋体" w:cs="宋体"/>
                <w:kern w:val="0"/>
                <w:sz w:val="24"/>
              </w:rPr>
              <w:t>　</w:t>
            </w:r>
          </w:p>
        </w:tc>
        <w:tc>
          <w:tcPr>
            <w:tcW w:w="2880" w:type="dxa"/>
            <w:tcBorders>
              <w:top w:val="single" w:color="auto" w:sz="4" w:space="0"/>
              <w:left w:val="nil"/>
              <w:bottom w:val="single" w:color="auto" w:sz="4" w:space="0"/>
              <w:right w:val="single" w:color="auto" w:sz="4" w:space="0"/>
            </w:tcBorders>
            <w:noWrap w:val="0"/>
            <w:vAlign w:val="center"/>
          </w:tcPr>
          <w:p w14:paraId="7959A7DE">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5715FE78">
            <w:pPr>
              <w:widowControl/>
              <w:jc w:val="center"/>
              <w:rPr>
                <w:rFonts w:hint="eastAsia" w:ascii="宋体" w:hAnsi="宋体" w:cs="宋体"/>
                <w:kern w:val="0"/>
                <w:sz w:val="24"/>
              </w:rPr>
            </w:pPr>
            <w:r>
              <w:rPr>
                <w:rFonts w:hint="eastAsia" w:ascii="宋体" w:hAnsi="宋体" w:cs="宋体"/>
                <w:kern w:val="0"/>
                <w:sz w:val="24"/>
              </w:rPr>
              <w:t>　</w:t>
            </w:r>
          </w:p>
        </w:tc>
        <w:tc>
          <w:tcPr>
            <w:tcW w:w="2115" w:type="dxa"/>
            <w:tcBorders>
              <w:top w:val="single" w:color="auto" w:sz="4" w:space="0"/>
              <w:left w:val="nil"/>
              <w:bottom w:val="single" w:color="auto" w:sz="4" w:space="0"/>
              <w:right w:val="single" w:color="auto" w:sz="4" w:space="0"/>
            </w:tcBorders>
            <w:noWrap w:val="0"/>
            <w:vAlign w:val="center"/>
          </w:tcPr>
          <w:p w14:paraId="24817AB0">
            <w:pPr>
              <w:widowControl/>
              <w:jc w:val="center"/>
              <w:rPr>
                <w:rFonts w:hint="eastAsia" w:ascii="宋体" w:hAnsi="宋体" w:cs="宋体"/>
                <w:kern w:val="0"/>
                <w:sz w:val="24"/>
              </w:rPr>
            </w:pPr>
            <w:r>
              <w:rPr>
                <w:rFonts w:hint="eastAsia" w:ascii="宋体" w:hAnsi="宋体" w:cs="宋体"/>
                <w:kern w:val="0"/>
                <w:sz w:val="24"/>
              </w:rPr>
              <w:t>　</w:t>
            </w:r>
          </w:p>
        </w:tc>
      </w:tr>
      <w:tr w14:paraId="22B7B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42EE32EE">
            <w:pPr>
              <w:widowControl/>
              <w:jc w:val="center"/>
              <w:rPr>
                <w:rFonts w:hint="eastAsia" w:ascii="宋体" w:hAnsi="宋体" w:cs="宋体"/>
                <w:kern w:val="0"/>
                <w:sz w:val="24"/>
              </w:rPr>
            </w:pPr>
            <w:r>
              <w:rPr>
                <w:rFonts w:hint="eastAsia" w:ascii="宋体" w:hAnsi="宋体" w:cs="宋体"/>
                <w:kern w:val="0"/>
                <w:sz w:val="24"/>
              </w:rPr>
              <w:t>　</w:t>
            </w:r>
          </w:p>
        </w:tc>
        <w:tc>
          <w:tcPr>
            <w:tcW w:w="2880" w:type="dxa"/>
            <w:tcBorders>
              <w:top w:val="single" w:color="auto" w:sz="4" w:space="0"/>
              <w:left w:val="nil"/>
              <w:bottom w:val="single" w:color="auto" w:sz="4" w:space="0"/>
              <w:right w:val="single" w:color="auto" w:sz="4" w:space="0"/>
            </w:tcBorders>
            <w:noWrap w:val="0"/>
            <w:vAlign w:val="center"/>
          </w:tcPr>
          <w:p w14:paraId="7982A492">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74636D23">
            <w:pPr>
              <w:widowControl/>
              <w:jc w:val="center"/>
              <w:rPr>
                <w:rFonts w:hint="eastAsia" w:ascii="宋体" w:hAnsi="宋体" w:cs="宋体"/>
                <w:kern w:val="0"/>
                <w:sz w:val="24"/>
              </w:rPr>
            </w:pPr>
            <w:r>
              <w:rPr>
                <w:rFonts w:hint="eastAsia" w:ascii="宋体" w:hAnsi="宋体" w:cs="宋体"/>
                <w:kern w:val="0"/>
                <w:sz w:val="24"/>
              </w:rPr>
              <w:t>　</w:t>
            </w:r>
          </w:p>
        </w:tc>
        <w:tc>
          <w:tcPr>
            <w:tcW w:w="2115" w:type="dxa"/>
            <w:tcBorders>
              <w:top w:val="single" w:color="auto" w:sz="4" w:space="0"/>
              <w:left w:val="nil"/>
              <w:bottom w:val="single" w:color="auto" w:sz="4" w:space="0"/>
              <w:right w:val="single" w:color="auto" w:sz="4" w:space="0"/>
            </w:tcBorders>
            <w:noWrap w:val="0"/>
            <w:vAlign w:val="center"/>
          </w:tcPr>
          <w:p w14:paraId="5D3C904F">
            <w:pPr>
              <w:widowControl/>
              <w:jc w:val="center"/>
              <w:rPr>
                <w:rFonts w:hint="eastAsia" w:ascii="宋体" w:hAnsi="宋体" w:cs="宋体"/>
                <w:kern w:val="0"/>
                <w:sz w:val="24"/>
              </w:rPr>
            </w:pPr>
            <w:r>
              <w:rPr>
                <w:rFonts w:hint="eastAsia" w:ascii="宋体" w:hAnsi="宋体" w:cs="宋体"/>
                <w:kern w:val="0"/>
                <w:sz w:val="24"/>
              </w:rPr>
              <w:t>　</w:t>
            </w:r>
          </w:p>
        </w:tc>
      </w:tr>
      <w:tr w14:paraId="773D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14:paraId="56CADEF3">
            <w:pPr>
              <w:widowControl/>
              <w:jc w:val="center"/>
              <w:rPr>
                <w:rFonts w:hint="eastAsia" w:ascii="宋体" w:hAnsi="宋体" w:cs="宋体"/>
                <w:kern w:val="0"/>
                <w:sz w:val="24"/>
              </w:rPr>
            </w:pPr>
            <w:r>
              <w:rPr>
                <w:rFonts w:hint="eastAsia" w:ascii="宋体" w:hAnsi="宋体" w:cs="宋体"/>
                <w:kern w:val="0"/>
                <w:sz w:val="24"/>
              </w:rPr>
              <w:t>　</w:t>
            </w:r>
          </w:p>
        </w:tc>
        <w:tc>
          <w:tcPr>
            <w:tcW w:w="2880" w:type="dxa"/>
            <w:tcBorders>
              <w:top w:val="single" w:color="auto" w:sz="4" w:space="0"/>
              <w:left w:val="nil"/>
              <w:bottom w:val="single" w:color="auto" w:sz="4" w:space="0"/>
              <w:right w:val="single" w:color="auto" w:sz="4" w:space="0"/>
            </w:tcBorders>
            <w:noWrap w:val="0"/>
            <w:vAlign w:val="center"/>
          </w:tcPr>
          <w:p w14:paraId="5941BDD0">
            <w:pPr>
              <w:widowControl/>
              <w:jc w:val="center"/>
              <w:rPr>
                <w:rFonts w:hint="eastAsia" w:ascii="宋体" w:hAnsi="宋体" w:cs="宋体"/>
                <w:kern w:val="0"/>
                <w:sz w:val="24"/>
              </w:rPr>
            </w:pPr>
            <w:r>
              <w:rPr>
                <w:rFonts w:hint="eastAsia" w:ascii="宋体" w:hAnsi="宋体" w:cs="宋体"/>
                <w:kern w:val="0"/>
                <w:sz w:val="24"/>
              </w:rPr>
              <w:t>　</w:t>
            </w:r>
          </w:p>
        </w:tc>
        <w:tc>
          <w:tcPr>
            <w:tcW w:w="1980" w:type="dxa"/>
            <w:tcBorders>
              <w:top w:val="single" w:color="auto" w:sz="4" w:space="0"/>
              <w:left w:val="nil"/>
              <w:bottom w:val="single" w:color="auto" w:sz="4" w:space="0"/>
              <w:right w:val="single" w:color="auto" w:sz="4" w:space="0"/>
            </w:tcBorders>
            <w:noWrap w:val="0"/>
            <w:vAlign w:val="center"/>
          </w:tcPr>
          <w:p w14:paraId="5AF50ECD">
            <w:pPr>
              <w:widowControl/>
              <w:jc w:val="center"/>
              <w:rPr>
                <w:rFonts w:hint="eastAsia" w:ascii="宋体" w:hAnsi="宋体" w:cs="宋体"/>
                <w:kern w:val="0"/>
                <w:sz w:val="24"/>
              </w:rPr>
            </w:pPr>
            <w:r>
              <w:rPr>
                <w:rFonts w:hint="eastAsia" w:ascii="宋体" w:hAnsi="宋体" w:cs="宋体"/>
                <w:kern w:val="0"/>
                <w:sz w:val="24"/>
              </w:rPr>
              <w:t>　</w:t>
            </w:r>
          </w:p>
        </w:tc>
        <w:tc>
          <w:tcPr>
            <w:tcW w:w="2115" w:type="dxa"/>
            <w:tcBorders>
              <w:top w:val="single" w:color="auto" w:sz="4" w:space="0"/>
              <w:left w:val="nil"/>
              <w:bottom w:val="single" w:color="auto" w:sz="4" w:space="0"/>
              <w:right w:val="single" w:color="auto" w:sz="4" w:space="0"/>
            </w:tcBorders>
            <w:noWrap w:val="0"/>
            <w:vAlign w:val="center"/>
          </w:tcPr>
          <w:p w14:paraId="619C791E">
            <w:pPr>
              <w:widowControl/>
              <w:jc w:val="center"/>
              <w:rPr>
                <w:rFonts w:hint="eastAsia" w:ascii="宋体" w:hAnsi="宋体" w:cs="宋体"/>
                <w:kern w:val="0"/>
                <w:sz w:val="24"/>
              </w:rPr>
            </w:pPr>
            <w:r>
              <w:rPr>
                <w:rFonts w:hint="eastAsia" w:ascii="宋体" w:hAnsi="宋体" w:cs="宋体"/>
                <w:kern w:val="0"/>
                <w:sz w:val="24"/>
              </w:rPr>
              <w:t>　</w:t>
            </w:r>
          </w:p>
        </w:tc>
      </w:tr>
    </w:tbl>
    <w:p w14:paraId="0C068ADA">
      <w:pPr>
        <w:jc w:val="center"/>
        <w:rPr>
          <w:rFonts w:ascii="黑体" w:eastAsia="黑体"/>
          <w:sz w:val="36"/>
          <w:szCs w:val="36"/>
        </w:rPr>
      </w:pPr>
    </w:p>
    <w:p w14:paraId="2075EEED">
      <w:pPr>
        <w:jc w:val="center"/>
        <w:rPr>
          <w:rFonts w:hint="eastAsia" w:ascii="黑体" w:eastAsia="黑体"/>
          <w:sz w:val="36"/>
          <w:szCs w:val="36"/>
        </w:rPr>
      </w:pPr>
      <w:r>
        <w:rPr>
          <w:rFonts w:ascii="黑体" w:eastAsia="黑体"/>
          <w:sz w:val="36"/>
          <w:szCs w:val="36"/>
        </w:rPr>
        <w:br w:type="page"/>
      </w:r>
      <w:r>
        <w:rPr>
          <w:rFonts w:hint="eastAsia" w:ascii="黑体" w:eastAsia="黑体"/>
          <w:sz w:val="40"/>
          <w:szCs w:val="40"/>
        </w:rPr>
        <w:t>主要技术业务工作成绩</w:t>
      </w:r>
    </w:p>
    <w:p w14:paraId="5742352B">
      <w:pPr>
        <w:rPr>
          <w:rFonts w:hint="eastAsia" w:ascii="仿宋_GB2312" w:eastAsia="仿宋_GB2312"/>
          <w:sz w:val="18"/>
          <w:szCs w:val="1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955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5" w:hRule="atLeast"/>
          <w:jc w:val="center"/>
        </w:trPr>
        <w:tc>
          <w:tcPr>
            <w:tcW w:w="8528" w:type="dxa"/>
            <w:noWrap w:val="0"/>
            <w:vAlign w:val="top"/>
          </w:tcPr>
          <w:p w14:paraId="3C231638">
            <w:pPr>
              <w:rPr>
                <w:rFonts w:hint="eastAsia" w:ascii="仿宋" w:hAnsi="仿宋" w:eastAsia="仿宋"/>
                <w:sz w:val="28"/>
                <w:szCs w:val="28"/>
              </w:rPr>
            </w:pPr>
          </w:p>
        </w:tc>
      </w:tr>
    </w:tbl>
    <w:p w14:paraId="2FB1E06D">
      <w:pPr>
        <w:jc w:val="center"/>
        <w:rPr>
          <w:rFonts w:hint="eastAsia" w:ascii="黑体" w:eastAsia="黑体"/>
          <w:sz w:val="36"/>
          <w:szCs w:val="36"/>
        </w:rPr>
      </w:pPr>
      <w:r>
        <w:rPr>
          <w:rFonts w:hint="eastAsia" w:ascii="黑体" w:eastAsia="黑体"/>
          <w:sz w:val="40"/>
          <w:szCs w:val="40"/>
        </w:rPr>
        <w:t>思想政治表现考核标准</w:t>
      </w:r>
    </w:p>
    <w:tbl>
      <w:tblPr>
        <w:tblStyle w:val="8"/>
        <w:tblpPr w:leftFromText="180" w:rightFromText="180" w:vertAnchor="text" w:horzAnchor="page" w:tblpX="1696" w:tblpY="32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515"/>
        <w:gridCol w:w="1645"/>
        <w:gridCol w:w="1575"/>
        <w:gridCol w:w="1620"/>
        <w:gridCol w:w="1680"/>
        <w:gridCol w:w="945"/>
      </w:tblGrid>
      <w:tr w14:paraId="29C1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4671DF8A">
            <w:pPr>
              <w:widowControl/>
              <w:jc w:val="center"/>
              <w:rPr>
                <w:kern w:val="0"/>
                <w:szCs w:val="21"/>
              </w:rPr>
            </w:pPr>
            <w:r>
              <w:rPr>
                <w:rFonts w:hAnsi="宋体"/>
                <w:kern w:val="0"/>
                <w:szCs w:val="21"/>
              </w:rPr>
              <w:t>　</w:t>
            </w:r>
          </w:p>
        </w:tc>
        <w:tc>
          <w:tcPr>
            <w:tcW w:w="1645" w:type="dxa"/>
            <w:tcBorders>
              <w:top w:val="single" w:color="auto" w:sz="4" w:space="0"/>
              <w:left w:val="nil"/>
              <w:bottom w:val="single" w:color="auto" w:sz="4" w:space="0"/>
              <w:right w:val="single" w:color="auto" w:sz="4" w:space="0"/>
            </w:tcBorders>
            <w:noWrap w:val="0"/>
            <w:vAlign w:val="center"/>
          </w:tcPr>
          <w:p w14:paraId="2C7021FC">
            <w:pPr>
              <w:widowControl/>
              <w:jc w:val="center"/>
              <w:rPr>
                <w:kern w:val="0"/>
                <w:szCs w:val="21"/>
              </w:rPr>
            </w:pPr>
            <w:r>
              <w:rPr>
                <w:rFonts w:hAnsi="宋体"/>
                <w:kern w:val="0"/>
                <w:szCs w:val="21"/>
              </w:rPr>
              <w:t>文化程度</w:t>
            </w:r>
            <w:r>
              <w:rPr>
                <w:kern w:val="0"/>
                <w:szCs w:val="21"/>
              </w:rPr>
              <w:br w:type="textWrapping"/>
            </w:r>
            <w:r>
              <w:rPr>
                <w:rFonts w:hAnsi="宋体"/>
                <w:kern w:val="0"/>
                <w:szCs w:val="21"/>
              </w:rPr>
              <w:t>（</w:t>
            </w:r>
            <w:r>
              <w:rPr>
                <w:kern w:val="0"/>
                <w:szCs w:val="21"/>
              </w:rPr>
              <w:t>20</w:t>
            </w:r>
            <w:r>
              <w:rPr>
                <w:rFonts w:hAnsi="宋体"/>
                <w:kern w:val="0"/>
                <w:szCs w:val="21"/>
              </w:rPr>
              <w:t>分）</w:t>
            </w:r>
          </w:p>
        </w:tc>
        <w:tc>
          <w:tcPr>
            <w:tcW w:w="1575" w:type="dxa"/>
            <w:tcBorders>
              <w:top w:val="single" w:color="auto" w:sz="4" w:space="0"/>
              <w:left w:val="nil"/>
              <w:bottom w:val="single" w:color="auto" w:sz="4" w:space="0"/>
              <w:right w:val="single" w:color="auto" w:sz="4" w:space="0"/>
            </w:tcBorders>
            <w:noWrap w:val="0"/>
            <w:vAlign w:val="center"/>
          </w:tcPr>
          <w:p w14:paraId="59FDCFF1">
            <w:pPr>
              <w:widowControl/>
              <w:jc w:val="center"/>
              <w:rPr>
                <w:kern w:val="0"/>
                <w:szCs w:val="21"/>
              </w:rPr>
            </w:pPr>
            <w:r>
              <w:rPr>
                <w:rFonts w:hAnsi="宋体"/>
                <w:kern w:val="0"/>
                <w:szCs w:val="21"/>
              </w:rPr>
              <w:t>工作资历</w:t>
            </w:r>
            <w:r>
              <w:rPr>
                <w:kern w:val="0"/>
                <w:szCs w:val="21"/>
              </w:rPr>
              <w:br w:type="textWrapping"/>
            </w:r>
            <w:r>
              <w:rPr>
                <w:rFonts w:hAnsi="宋体"/>
                <w:kern w:val="0"/>
                <w:szCs w:val="21"/>
              </w:rPr>
              <w:t>（</w:t>
            </w:r>
            <w:r>
              <w:rPr>
                <w:kern w:val="0"/>
                <w:szCs w:val="21"/>
              </w:rPr>
              <w:t>20</w:t>
            </w:r>
            <w:r>
              <w:rPr>
                <w:rFonts w:hAnsi="宋体"/>
                <w:kern w:val="0"/>
                <w:szCs w:val="21"/>
              </w:rPr>
              <w:t>分）</w:t>
            </w:r>
          </w:p>
        </w:tc>
        <w:tc>
          <w:tcPr>
            <w:tcW w:w="1620" w:type="dxa"/>
            <w:tcBorders>
              <w:top w:val="single" w:color="auto" w:sz="4" w:space="0"/>
              <w:left w:val="nil"/>
              <w:bottom w:val="single" w:color="auto" w:sz="4" w:space="0"/>
              <w:right w:val="single" w:color="auto" w:sz="4" w:space="0"/>
            </w:tcBorders>
            <w:noWrap w:val="0"/>
            <w:vAlign w:val="center"/>
          </w:tcPr>
          <w:p w14:paraId="27769059">
            <w:pPr>
              <w:widowControl/>
              <w:jc w:val="center"/>
              <w:rPr>
                <w:kern w:val="0"/>
                <w:szCs w:val="21"/>
              </w:rPr>
            </w:pPr>
            <w:r>
              <w:rPr>
                <w:rFonts w:hAnsi="宋体"/>
                <w:kern w:val="0"/>
                <w:szCs w:val="21"/>
              </w:rPr>
              <w:t>敬业精神</w:t>
            </w:r>
            <w:r>
              <w:rPr>
                <w:kern w:val="0"/>
                <w:szCs w:val="21"/>
              </w:rPr>
              <w:br w:type="textWrapping"/>
            </w:r>
            <w:r>
              <w:rPr>
                <w:rFonts w:hAnsi="宋体"/>
                <w:kern w:val="0"/>
                <w:szCs w:val="21"/>
              </w:rPr>
              <w:t>（</w:t>
            </w:r>
            <w:r>
              <w:rPr>
                <w:kern w:val="0"/>
                <w:szCs w:val="21"/>
              </w:rPr>
              <w:t>30</w:t>
            </w:r>
            <w:r>
              <w:rPr>
                <w:rFonts w:hAnsi="宋体"/>
                <w:kern w:val="0"/>
                <w:szCs w:val="21"/>
              </w:rPr>
              <w:t>分）</w:t>
            </w:r>
          </w:p>
        </w:tc>
        <w:tc>
          <w:tcPr>
            <w:tcW w:w="1680" w:type="dxa"/>
            <w:tcBorders>
              <w:top w:val="single" w:color="auto" w:sz="4" w:space="0"/>
              <w:left w:val="nil"/>
              <w:bottom w:val="single" w:color="auto" w:sz="4" w:space="0"/>
              <w:right w:val="single" w:color="auto" w:sz="4" w:space="0"/>
            </w:tcBorders>
            <w:noWrap w:val="0"/>
            <w:vAlign w:val="center"/>
          </w:tcPr>
          <w:p w14:paraId="58E033C9">
            <w:pPr>
              <w:widowControl/>
              <w:jc w:val="center"/>
              <w:rPr>
                <w:kern w:val="0"/>
                <w:szCs w:val="21"/>
              </w:rPr>
            </w:pPr>
            <w:r>
              <w:rPr>
                <w:rFonts w:hAnsi="宋体"/>
                <w:kern w:val="0"/>
                <w:szCs w:val="21"/>
              </w:rPr>
              <w:t>工作纪律</w:t>
            </w:r>
            <w:r>
              <w:rPr>
                <w:kern w:val="0"/>
                <w:szCs w:val="21"/>
              </w:rPr>
              <w:br w:type="textWrapping"/>
            </w:r>
            <w:r>
              <w:rPr>
                <w:rFonts w:hAnsi="宋体"/>
                <w:kern w:val="0"/>
                <w:szCs w:val="21"/>
              </w:rPr>
              <w:t>（</w:t>
            </w:r>
            <w:r>
              <w:rPr>
                <w:kern w:val="0"/>
                <w:szCs w:val="21"/>
              </w:rPr>
              <w:t>30</w:t>
            </w:r>
            <w:r>
              <w:rPr>
                <w:rFonts w:hAnsi="宋体"/>
                <w:kern w:val="0"/>
                <w:szCs w:val="21"/>
              </w:rPr>
              <w:t>分）</w:t>
            </w:r>
          </w:p>
        </w:tc>
        <w:tc>
          <w:tcPr>
            <w:tcW w:w="945" w:type="dxa"/>
            <w:tcBorders>
              <w:top w:val="single" w:color="auto" w:sz="4" w:space="0"/>
              <w:left w:val="nil"/>
              <w:bottom w:val="single" w:color="auto" w:sz="4" w:space="0"/>
              <w:right w:val="single" w:color="auto" w:sz="4" w:space="0"/>
            </w:tcBorders>
            <w:noWrap w:val="0"/>
            <w:vAlign w:val="center"/>
          </w:tcPr>
          <w:p w14:paraId="1F36A288">
            <w:pPr>
              <w:widowControl/>
              <w:jc w:val="center"/>
              <w:rPr>
                <w:kern w:val="0"/>
                <w:szCs w:val="21"/>
              </w:rPr>
            </w:pPr>
            <w:r>
              <w:rPr>
                <w:rFonts w:hAnsi="宋体"/>
                <w:kern w:val="0"/>
                <w:szCs w:val="21"/>
              </w:rPr>
              <w:t>合计</w:t>
            </w:r>
            <w:r>
              <w:rPr>
                <w:kern w:val="0"/>
                <w:szCs w:val="21"/>
              </w:rPr>
              <w:br w:type="textWrapping"/>
            </w:r>
            <w:r>
              <w:rPr>
                <w:kern w:val="0"/>
                <w:szCs w:val="21"/>
              </w:rPr>
              <w:t>100</w:t>
            </w:r>
            <w:r>
              <w:rPr>
                <w:rFonts w:hAnsi="宋体"/>
                <w:kern w:val="0"/>
                <w:szCs w:val="21"/>
              </w:rPr>
              <w:t>分</w:t>
            </w:r>
          </w:p>
        </w:tc>
      </w:tr>
      <w:tr w14:paraId="5F9A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78" w:hRule="atLeast"/>
        </w:trPr>
        <w:tc>
          <w:tcPr>
            <w:tcW w:w="760" w:type="dxa"/>
            <w:vMerge w:val="restart"/>
            <w:tcBorders>
              <w:top w:val="nil"/>
              <w:left w:val="single" w:color="auto" w:sz="4" w:space="0"/>
              <w:bottom w:val="single" w:color="auto" w:sz="4" w:space="0"/>
              <w:right w:val="single" w:color="auto" w:sz="4" w:space="0"/>
            </w:tcBorders>
            <w:noWrap w:val="0"/>
            <w:vAlign w:val="center"/>
          </w:tcPr>
          <w:p w14:paraId="6608B007">
            <w:pPr>
              <w:widowControl/>
              <w:jc w:val="center"/>
              <w:rPr>
                <w:kern w:val="0"/>
                <w:szCs w:val="21"/>
              </w:rPr>
            </w:pPr>
            <w:r>
              <w:rPr>
                <w:rFonts w:hAnsi="宋体"/>
                <w:kern w:val="0"/>
                <w:szCs w:val="21"/>
              </w:rPr>
              <w:t>考核</w:t>
            </w:r>
            <w:r>
              <w:rPr>
                <w:kern w:val="0"/>
                <w:szCs w:val="21"/>
              </w:rPr>
              <w:br w:type="textWrapping"/>
            </w:r>
            <w:r>
              <w:rPr>
                <w:rFonts w:hAnsi="宋体"/>
                <w:kern w:val="0"/>
                <w:szCs w:val="21"/>
              </w:rPr>
              <w:t>内容和评分标准</w:t>
            </w:r>
          </w:p>
        </w:tc>
        <w:tc>
          <w:tcPr>
            <w:tcW w:w="515" w:type="dxa"/>
            <w:tcBorders>
              <w:top w:val="nil"/>
              <w:left w:val="nil"/>
              <w:bottom w:val="single" w:color="auto" w:sz="4" w:space="0"/>
              <w:right w:val="single" w:color="auto" w:sz="4" w:space="0"/>
            </w:tcBorders>
            <w:noWrap w:val="0"/>
            <w:vAlign w:val="center"/>
          </w:tcPr>
          <w:p w14:paraId="20993016">
            <w:pPr>
              <w:widowControl/>
              <w:jc w:val="center"/>
              <w:rPr>
                <w:kern w:val="0"/>
                <w:szCs w:val="21"/>
              </w:rPr>
            </w:pPr>
            <w:r>
              <w:rPr>
                <w:rFonts w:hAnsi="宋体"/>
                <w:kern w:val="0"/>
                <w:szCs w:val="21"/>
              </w:rPr>
              <w:t>一</w:t>
            </w:r>
          </w:p>
        </w:tc>
        <w:tc>
          <w:tcPr>
            <w:tcW w:w="1645" w:type="dxa"/>
            <w:tcBorders>
              <w:top w:val="nil"/>
              <w:left w:val="nil"/>
              <w:bottom w:val="single" w:color="auto" w:sz="4" w:space="0"/>
              <w:right w:val="single" w:color="auto" w:sz="4" w:space="0"/>
            </w:tcBorders>
            <w:noWrap w:val="0"/>
            <w:vAlign w:val="top"/>
          </w:tcPr>
          <w:p w14:paraId="5005CC12">
            <w:pPr>
              <w:widowControl/>
              <w:rPr>
                <w:kern w:val="0"/>
                <w:szCs w:val="21"/>
              </w:rPr>
            </w:pPr>
            <w:r>
              <w:rPr>
                <w:rFonts w:hAnsi="宋体"/>
                <w:kern w:val="0"/>
                <w:szCs w:val="21"/>
              </w:rPr>
              <w:t>大专以上、高级技工学校（班）毕业</w:t>
            </w:r>
            <w:r>
              <w:rPr>
                <w:kern w:val="0"/>
                <w:szCs w:val="21"/>
              </w:rPr>
              <w:t>(1</w:t>
            </w:r>
            <w:r>
              <w:rPr>
                <w:rFonts w:hint="eastAsia"/>
                <w:kern w:val="0"/>
                <w:szCs w:val="21"/>
              </w:rPr>
              <w:t>6</w:t>
            </w:r>
            <w:r>
              <w:rPr>
                <w:kern w:val="0"/>
                <w:szCs w:val="21"/>
              </w:rPr>
              <w:t>-20</w:t>
            </w:r>
            <w:r>
              <w:rPr>
                <w:rFonts w:hAnsi="宋体"/>
                <w:kern w:val="0"/>
                <w:szCs w:val="21"/>
              </w:rPr>
              <w:t>分</w:t>
            </w:r>
            <w:r>
              <w:rPr>
                <w:kern w:val="0"/>
                <w:szCs w:val="21"/>
              </w:rPr>
              <w:t>)</w:t>
            </w:r>
          </w:p>
        </w:tc>
        <w:tc>
          <w:tcPr>
            <w:tcW w:w="1575" w:type="dxa"/>
            <w:tcBorders>
              <w:top w:val="nil"/>
              <w:left w:val="nil"/>
              <w:bottom w:val="single" w:color="auto" w:sz="4" w:space="0"/>
              <w:right w:val="single" w:color="auto" w:sz="4" w:space="0"/>
            </w:tcBorders>
            <w:noWrap w:val="0"/>
            <w:vAlign w:val="top"/>
          </w:tcPr>
          <w:p w14:paraId="3B7151DC">
            <w:pPr>
              <w:widowControl/>
              <w:rPr>
                <w:kern w:val="0"/>
                <w:szCs w:val="21"/>
              </w:rPr>
            </w:pPr>
            <w:r>
              <w:rPr>
                <w:rFonts w:hAnsi="宋体"/>
                <w:kern w:val="0"/>
                <w:szCs w:val="21"/>
              </w:rPr>
              <w:t>从事本工种工作</w:t>
            </w:r>
            <w:r>
              <w:rPr>
                <w:kern w:val="0"/>
                <w:szCs w:val="21"/>
              </w:rPr>
              <w:t>25</w:t>
            </w:r>
            <w:r>
              <w:rPr>
                <w:rFonts w:hAnsi="宋体"/>
                <w:kern w:val="0"/>
                <w:szCs w:val="21"/>
              </w:rPr>
              <w:t>年以上</w:t>
            </w:r>
            <w:r>
              <w:rPr>
                <w:kern w:val="0"/>
                <w:szCs w:val="21"/>
              </w:rPr>
              <w:t>(1</w:t>
            </w:r>
            <w:r>
              <w:rPr>
                <w:rFonts w:hint="eastAsia"/>
                <w:kern w:val="0"/>
                <w:szCs w:val="21"/>
              </w:rPr>
              <w:t>6</w:t>
            </w:r>
            <w:r>
              <w:rPr>
                <w:kern w:val="0"/>
                <w:szCs w:val="21"/>
              </w:rPr>
              <w:t>-20</w:t>
            </w:r>
            <w:r>
              <w:rPr>
                <w:rFonts w:hAnsi="宋体"/>
                <w:kern w:val="0"/>
                <w:szCs w:val="21"/>
              </w:rPr>
              <w:t>分</w:t>
            </w:r>
            <w:r>
              <w:rPr>
                <w:kern w:val="0"/>
                <w:szCs w:val="21"/>
              </w:rPr>
              <w:t>)</w:t>
            </w:r>
          </w:p>
        </w:tc>
        <w:tc>
          <w:tcPr>
            <w:tcW w:w="1620" w:type="dxa"/>
            <w:tcBorders>
              <w:top w:val="nil"/>
              <w:left w:val="nil"/>
              <w:bottom w:val="single" w:color="auto" w:sz="4" w:space="0"/>
              <w:right w:val="single" w:color="auto" w:sz="4" w:space="0"/>
            </w:tcBorders>
            <w:noWrap w:val="0"/>
            <w:vAlign w:val="top"/>
          </w:tcPr>
          <w:p w14:paraId="5ECABD1A">
            <w:pPr>
              <w:widowControl/>
              <w:rPr>
                <w:kern w:val="0"/>
                <w:szCs w:val="21"/>
              </w:rPr>
            </w:pPr>
            <w:r>
              <w:rPr>
                <w:rFonts w:hAnsi="宋体"/>
                <w:kern w:val="0"/>
                <w:szCs w:val="21"/>
              </w:rPr>
              <w:t>热爱本职工作，遵纪守法，有良好的职业道德，工作积极主动，勇挑重担。曾获得市以上劳动模范并保持荣誉者</w:t>
            </w:r>
            <w:r>
              <w:rPr>
                <w:kern w:val="0"/>
                <w:szCs w:val="21"/>
              </w:rPr>
              <w:t>;</w:t>
            </w:r>
            <w:r>
              <w:rPr>
                <w:rFonts w:hint="eastAsia"/>
                <w:kern w:val="0"/>
                <w:szCs w:val="21"/>
              </w:rPr>
              <w:t>任现职</w:t>
            </w:r>
            <w:r>
              <w:rPr>
                <w:rFonts w:hAnsi="宋体"/>
                <w:kern w:val="0"/>
                <w:szCs w:val="21"/>
              </w:rPr>
              <w:t>以来连续三年考核优秀者</w:t>
            </w:r>
            <w:r>
              <w:rPr>
                <w:kern w:val="0"/>
                <w:szCs w:val="21"/>
              </w:rPr>
              <w:t>(2</w:t>
            </w:r>
            <w:r>
              <w:rPr>
                <w:rFonts w:hint="eastAsia"/>
                <w:kern w:val="0"/>
                <w:szCs w:val="21"/>
              </w:rPr>
              <w:t>1</w:t>
            </w:r>
            <w:r>
              <w:rPr>
                <w:kern w:val="0"/>
                <w:szCs w:val="21"/>
              </w:rPr>
              <w:t>-30</w:t>
            </w:r>
            <w:r>
              <w:rPr>
                <w:rFonts w:hAnsi="宋体"/>
                <w:kern w:val="0"/>
                <w:szCs w:val="21"/>
              </w:rPr>
              <w:t>分</w:t>
            </w:r>
            <w:r>
              <w:rPr>
                <w:kern w:val="0"/>
                <w:szCs w:val="21"/>
              </w:rPr>
              <w:t>)</w:t>
            </w:r>
          </w:p>
        </w:tc>
        <w:tc>
          <w:tcPr>
            <w:tcW w:w="1680" w:type="dxa"/>
            <w:tcBorders>
              <w:top w:val="nil"/>
              <w:left w:val="nil"/>
              <w:bottom w:val="single" w:color="auto" w:sz="4" w:space="0"/>
              <w:right w:val="single" w:color="auto" w:sz="4" w:space="0"/>
            </w:tcBorders>
            <w:noWrap w:val="0"/>
            <w:vAlign w:val="top"/>
          </w:tcPr>
          <w:p w14:paraId="2C3760D8">
            <w:pPr>
              <w:widowControl/>
              <w:rPr>
                <w:kern w:val="0"/>
                <w:szCs w:val="21"/>
              </w:rPr>
            </w:pPr>
            <w:r>
              <w:rPr>
                <w:rFonts w:hAnsi="宋体"/>
                <w:kern w:val="0"/>
                <w:szCs w:val="21"/>
              </w:rPr>
              <w:t>模范遵守工作纪律，服从分配和调度，出勤率</w:t>
            </w:r>
            <w:r>
              <w:rPr>
                <w:kern w:val="0"/>
                <w:szCs w:val="21"/>
              </w:rPr>
              <w:t>95%</w:t>
            </w:r>
            <w:r>
              <w:rPr>
                <w:rFonts w:hAnsi="宋体"/>
                <w:kern w:val="0"/>
                <w:szCs w:val="21"/>
              </w:rPr>
              <w:t>以上（</w:t>
            </w:r>
            <w:r>
              <w:rPr>
                <w:kern w:val="0"/>
                <w:szCs w:val="21"/>
              </w:rPr>
              <w:t>2</w:t>
            </w:r>
            <w:r>
              <w:rPr>
                <w:rFonts w:hint="eastAsia"/>
                <w:kern w:val="0"/>
                <w:szCs w:val="21"/>
              </w:rPr>
              <w:t>1</w:t>
            </w:r>
            <w:r>
              <w:rPr>
                <w:kern w:val="0"/>
                <w:szCs w:val="21"/>
              </w:rPr>
              <w:t>-30</w:t>
            </w:r>
            <w:r>
              <w:rPr>
                <w:rFonts w:hAnsi="宋体"/>
                <w:kern w:val="0"/>
                <w:szCs w:val="21"/>
              </w:rPr>
              <w:t>分）</w:t>
            </w:r>
          </w:p>
        </w:tc>
        <w:tc>
          <w:tcPr>
            <w:tcW w:w="945" w:type="dxa"/>
            <w:vMerge w:val="restart"/>
            <w:tcBorders>
              <w:top w:val="nil"/>
              <w:left w:val="single" w:color="auto" w:sz="4" w:space="0"/>
              <w:bottom w:val="single" w:color="auto" w:sz="4" w:space="0"/>
              <w:right w:val="single" w:color="auto" w:sz="4" w:space="0"/>
            </w:tcBorders>
            <w:noWrap w:val="0"/>
            <w:vAlign w:val="center"/>
          </w:tcPr>
          <w:p w14:paraId="36FC6038">
            <w:pPr>
              <w:widowControl/>
              <w:jc w:val="center"/>
              <w:rPr>
                <w:kern w:val="0"/>
                <w:szCs w:val="21"/>
              </w:rPr>
            </w:pPr>
            <w:r>
              <w:rPr>
                <w:rFonts w:hAnsi="宋体"/>
                <w:kern w:val="0"/>
                <w:szCs w:val="21"/>
              </w:rPr>
              <w:t>　</w:t>
            </w:r>
          </w:p>
        </w:tc>
      </w:tr>
      <w:tr w14:paraId="1FA9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9" w:hRule="atLeast"/>
        </w:trPr>
        <w:tc>
          <w:tcPr>
            <w:tcW w:w="760" w:type="dxa"/>
            <w:vMerge w:val="continue"/>
            <w:tcBorders>
              <w:top w:val="nil"/>
              <w:left w:val="single" w:color="auto" w:sz="4" w:space="0"/>
              <w:bottom w:val="single" w:color="auto" w:sz="4" w:space="0"/>
              <w:right w:val="single" w:color="auto" w:sz="4" w:space="0"/>
            </w:tcBorders>
            <w:noWrap w:val="0"/>
            <w:vAlign w:val="center"/>
          </w:tcPr>
          <w:p w14:paraId="05830737">
            <w:pPr>
              <w:widowControl/>
              <w:jc w:val="left"/>
              <w:rPr>
                <w:kern w:val="0"/>
                <w:szCs w:val="21"/>
              </w:rPr>
            </w:pPr>
          </w:p>
        </w:tc>
        <w:tc>
          <w:tcPr>
            <w:tcW w:w="515" w:type="dxa"/>
            <w:tcBorders>
              <w:top w:val="nil"/>
              <w:left w:val="nil"/>
              <w:bottom w:val="single" w:color="auto" w:sz="4" w:space="0"/>
              <w:right w:val="single" w:color="auto" w:sz="4" w:space="0"/>
            </w:tcBorders>
            <w:noWrap w:val="0"/>
            <w:vAlign w:val="center"/>
          </w:tcPr>
          <w:p w14:paraId="32A71BDE">
            <w:pPr>
              <w:widowControl/>
              <w:jc w:val="center"/>
              <w:rPr>
                <w:kern w:val="0"/>
                <w:szCs w:val="21"/>
              </w:rPr>
            </w:pPr>
            <w:r>
              <w:rPr>
                <w:rFonts w:hAnsi="宋体"/>
                <w:kern w:val="0"/>
                <w:szCs w:val="21"/>
              </w:rPr>
              <w:t>二</w:t>
            </w:r>
          </w:p>
        </w:tc>
        <w:tc>
          <w:tcPr>
            <w:tcW w:w="1645" w:type="dxa"/>
            <w:tcBorders>
              <w:top w:val="nil"/>
              <w:left w:val="nil"/>
              <w:bottom w:val="single" w:color="auto" w:sz="4" w:space="0"/>
              <w:right w:val="single" w:color="auto" w:sz="4" w:space="0"/>
            </w:tcBorders>
            <w:noWrap w:val="0"/>
            <w:vAlign w:val="top"/>
          </w:tcPr>
          <w:p w14:paraId="4863F419">
            <w:pPr>
              <w:widowControl/>
              <w:rPr>
                <w:kern w:val="0"/>
                <w:szCs w:val="21"/>
              </w:rPr>
            </w:pPr>
            <w:r>
              <w:rPr>
                <w:rFonts w:hAnsi="宋体"/>
                <w:kern w:val="0"/>
                <w:szCs w:val="21"/>
              </w:rPr>
              <w:t>中专、技校、高中毕业</w:t>
            </w:r>
            <w:r>
              <w:rPr>
                <w:kern w:val="0"/>
                <w:szCs w:val="21"/>
              </w:rPr>
              <w:t>(1</w:t>
            </w:r>
            <w:r>
              <w:rPr>
                <w:rFonts w:hint="eastAsia"/>
                <w:kern w:val="0"/>
                <w:szCs w:val="21"/>
              </w:rPr>
              <w:t>1</w:t>
            </w:r>
            <w:r>
              <w:rPr>
                <w:kern w:val="0"/>
                <w:szCs w:val="21"/>
              </w:rPr>
              <w:t>-15</w:t>
            </w:r>
            <w:r>
              <w:rPr>
                <w:rFonts w:hAnsi="宋体"/>
                <w:kern w:val="0"/>
                <w:szCs w:val="21"/>
              </w:rPr>
              <w:t>分</w:t>
            </w:r>
            <w:r>
              <w:rPr>
                <w:kern w:val="0"/>
                <w:szCs w:val="21"/>
              </w:rPr>
              <w:t>)</w:t>
            </w:r>
          </w:p>
        </w:tc>
        <w:tc>
          <w:tcPr>
            <w:tcW w:w="1575" w:type="dxa"/>
            <w:tcBorders>
              <w:top w:val="nil"/>
              <w:left w:val="nil"/>
              <w:bottom w:val="single" w:color="auto" w:sz="4" w:space="0"/>
              <w:right w:val="single" w:color="auto" w:sz="4" w:space="0"/>
            </w:tcBorders>
            <w:noWrap w:val="0"/>
            <w:vAlign w:val="top"/>
          </w:tcPr>
          <w:p w14:paraId="58C926E4">
            <w:pPr>
              <w:widowControl/>
              <w:rPr>
                <w:kern w:val="0"/>
                <w:szCs w:val="21"/>
              </w:rPr>
            </w:pPr>
            <w:r>
              <w:rPr>
                <w:rFonts w:hAnsi="宋体"/>
                <w:kern w:val="0"/>
                <w:szCs w:val="21"/>
              </w:rPr>
              <w:t>从事本工种工作</w:t>
            </w:r>
            <w:r>
              <w:rPr>
                <w:kern w:val="0"/>
                <w:szCs w:val="21"/>
              </w:rPr>
              <w:t>20</w:t>
            </w:r>
            <w:r>
              <w:rPr>
                <w:rFonts w:hAnsi="宋体"/>
                <w:kern w:val="0"/>
                <w:szCs w:val="21"/>
              </w:rPr>
              <w:t>年以上者</w:t>
            </w:r>
            <w:r>
              <w:rPr>
                <w:kern w:val="0"/>
                <w:szCs w:val="21"/>
              </w:rPr>
              <w:t>(1</w:t>
            </w:r>
            <w:r>
              <w:rPr>
                <w:rFonts w:hint="eastAsia"/>
                <w:kern w:val="0"/>
                <w:szCs w:val="21"/>
              </w:rPr>
              <w:t>1</w:t>
            </w:r>
            <w:r>
              <w:rPr>
                <w:kern w:val="0"/>
                <w:szCs w:val="21"/>
              </w:rPr>
              <w:t>-15</w:t>
            </w:r>
            <w:r>
              <w:rPr>
                <w:rFonts w:hAnsi="宋体"/>
                <w:kern w:val="0"/>
                <w:szCs w:val="21"/>
              </w:rPr>
              <w:t>分</w:t>
            </w:r>
            <w:r>
              <w:rPr>
                <w:kern w:val="0"/>
                <w:szCs w:val="21"/>
              </w:rPr>
              <w:t>)</w:t>
            </w:r>
          </w:p>
        </w:tc>
        <w:tc>
          <w:tcPr>
            <w:tcW w:w="1620" w:type="dxa"/>
            <w:tcBorders>
              <w:top w:val="nil"/>
              <w:left w:val="nil"/>
              <w:bottom w:val="single" w:color="auto" w:sz="4" w:space="0"/>
              <w:right w:val="single" w:color="auto" w:sz="4" w:space="0"/>
            </w:tcBorders>
            <w:noWrap w:val="0"/>
            <w:vAlign w:val="top"/>
          </w:tcPr>
          <w:p w14:paraId="60FC5018">
            <w:pPr>
              <w:widowControl/>
              <w:rPr>
                <w:kern w:val="0"/>
                <w:szCs w:val="21"/>
              </w:rPr>
            </w:pPr>
            <w:r>
              <w:rPr>
                <w:rFonts w:hAnsi="宋体"/>
                <w:kern w:val="0"/>
                <w:szCs w:val="21"/>
              </w:rPr>
              <w:t>热爱本职工作，遵纪守法，努力学习文化技术知识，工作热情高。曾获得县以上劳动模范并保持荣誉者</w:t>
            </w:r>
            <w:r>
              <w:rPr>
                <w:kern w:val="0"/>
                <w:szCs w:val="21"/>
              </w:rPr>
              <w:t>;</w:t>
            </w:r>
            <w:r>
              <w:rPr>
                <w:rFonts w:hint="eastAsia"/>
                <w:kern w:val="0"/>
                <w:szCs w:val="21"/>
              </w:rPr>
              <w:t>任现职</w:t>
            </w:r>
            <w:r>
              <w:rPr>
                <w:rFonts w:hAnsi="宋体"/>
                <w:kern w:val="0"/>
                <w:szCs w:val="21"/>
              </w:rPr>
              <w:t>以来有两年考核优秀者</w:t>
            </w:r>
            <w:r>
              <w:rPr>
                <w:kern w:val="0"/>
                <w:szCs w:val="21"/>
              </w:rPr>
              <w:t>(1</w:t>
            </w:r>
            <w:r>
              <w:rPr>
                <w:rFonts w:hint="eastAsia"/>
                <w:kern w:val="0"/>
                <w:szCs w:val="21"/>
              </w:rPr>
              <w:t>1</w:t>
            </w:r>
            <w:r>
              <w:rPr>
                <w:kern w:val="0"/>
                <w:szCs w:val="21"/>
              </w:rPr>
              <w:t>-20</w:t>
            </w:r>
            <w:r>
              <w:rPr>
                <w:rFonts w:hAnsi="宋体"/>
                <w:kern w:val="0"/>
                <w:szCs w:val="21"/>
              </w:rPr>
              <w:t>分</w:t>
            </w:r>
            <w:r>
              <w:rPr>
                <w:kern w:val="0"/>
                <w:szCs w:val="21"/>
              </w:rPr>
              <w:t>)</w:t>
            </w:r>
          </w:p>
        </w:tc>
        <w:tc>
          <w:tcPr>
            <w:tcW w:w="1680" w:type="dxa"/>
            <w:tcBorders>
              <w:top w:val="nil"/>
              <w:left w:val="nil"/>
              <w:bottom w:val="single" w:color="auto" w:sz="4" w:space="0"/>
              <w:right w:val="single" w:color="auto" w:sz="4" w:space="0"/>
            </w:tcBorders>
            <w:noWrap w:val="0"/>
            <w:vAlign w:val="top"/>
          </w:tcPr>
          <w:p w14:paraId="561153DB">
            <w:pPr>
              <w:widowControl/>
              <w:rPr>
                <w:kern w:val="0"/>
                <w:szCs w:val="21"/>
              </w:rPr>
            </w:pPr>
            <w:r>
              <w:rPr>
                <w:rFonts w:hAnsi="宋体"/>
                <w:kern w:val="0"/>
                <w:szCs w:val="21"/>
              </w:rPr>
              <w:t>遵守工作纪律，服从分配和调度，出勤率</w:t>
            </w:r>
            <w:r>
              <w:rPr>
                <w:kern w:val="0"/>
                <w:szCs w:val="21"/>
              </w:rPr>
              <w:t>90%</w:t>
            </w:r>
            <w:r>
              <w:rPr>
                <w:rFonts w:hAnsi="宋体"/>
                <w:kern w:val="0"/>
                <w:szCs w:val="21"/>
              </w:rPr>
              <w:t>以上（</w:t>
            </w:r>
            <w:r>
              <w:rPr>
                <w:kern w:val="0"/>
                <w:szCs w:val="21"/>
              </w:rPr>
              <w:t>1</w:t>
            </w:r>
            <w:r>
              <w:rPr>
                <w:rFonts w:hint="eastAsia"/>
                <w:kern w:val="0"/>
                <w:szCs w:val="21"/>
              </w:rPr>
              <w:t>1</w:t>
            </w:r>
            <w:r>
              <w:rPr>
                <w:kern w:val="0"/>
                <w:szCs w:val="21"/>
              </w:rPr>
              <w:t>-20</w:t>
            </w:r>
            <w:r>
              <w:rPr>
                <w:rFonts w:hAnsi="宋体"/>
                <w:kern w:val="0"/>
                <w:szCs w:val="21"/>
              </w:rPr>
              <w:t>分）</w:t>
            </w:r>
          </w:p>
        </w:tc>
        <w:tc>
          <w:tcPr>
            <w:tcW w:w="945" w:type="dxa"/>
            <w:vMerge w:val="continue"/>
            <w:tcBorders>
              <w:top w:val="nil"/>
              <w:left w:val="single" w:color="auto" w:sz="4" w:space="0"/>
              <w:bottom w:val="single" w:color="auto" w:sz="4" w:space="0"/>
              <w:right w:val="single" w:color="auto" w:sz="4" w:space="0"/>
            </w:tcBorders>
            <w:noWrap w:val="0"/>
            <w:vAlign w:val="center"/>
          </w:tcPr>
          <w:p w14:paraId="0A82A010">
            <w:pPr>
              <w:widowControl/>
              <w:jc w:val="left"/>
              <w:rPr>
                <w:kern w:val="0"/>
                <w:szCs w:val="21"/>
              </w:rPr>
            </w:pPr>
          </w:p>
        </w:tc>
      </w:tr>
      <w:tr w14:paraId="7302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4" w:hRule="atLeast"/>
        </w:trPr>
        <w:tc>
          <w:tcPr>
            <w:tcW w:w="760" w:type="dxa"/>
            <w:vMerge w:val="continue"/>
            <w:tcBorders>
              <w:top w:val="nil"/>
              <w:left w:val="single" w:color="auto" w:sz="4" w:space="0"/>
              <w:bottom w:val="single" w:color="auto" w:sz="4" w:space="0"/>
              <w:right w:val="single" w:color="auto" w:sz="4" w:space="0"/>
            </w:tcBorders>
            <w:noWrap w:val="0"/>
            <w:vAlign w:val="center"/>
          </w:tcPr>
          <w:p w14:paraId="4F14E38E">
            <w:pPr>
              <w:widowControl/>
              <w:jc w:val="left"/>
              <w:rPr>
                <w:kern w:val="0"/>
                <w:szCs w:val="21"/>
              </w:rPr>
            </w:pPr>
          </w:p>
        </w:tc>
        <w:tc>
          <w:tcPr>
            <w:tcW w:w="515" w:type="dxa"/>
            <w:tcBorders>
              <w:top w:val="nil"/>
              <w:left w:val="nil"/>
              <w:bottom w:val="single" w:color="auto" w:sz="4" w:space="0"/>
              <w:right w:val="single" w:color="auto" w:sz="4" w:space="0"/>
            </w:tcBorders>
            <w:noWrap w:val="0"/>
            <w:vAlign w:val="center"/>
          </w:tcPr>
          <w:p w14:paraId="48816FA1">
            <w:pPr>
              <w:widowControl/>
              <w:jc w:val="center"/>
              <w:rPr>
                <w:kern w:val="0"/>
                <w:szCs w:val="21"/>
              </w:rPr>
            </w:pPr>
            <w:r>
              <w:rPr>
                <w:rFonts w:hAnsi="宋体"/>
                <w:kern w:val="0"/>
                <w:szCs w:val="21"/>
              </w:rPr>
              <w:t>三</w:t>
            </w:r>
          </w:p>
        </w:tc>
        <w:tc>
          <w:tcPr>
            <w:tcW w:w="1645" w:type="dxa"/>
            <w:tcBorders>
              <w:top w:val="nil"/>
              <w:left w:val="nil"/>
              <w:bottom w:val="single" w:color="auto" w:sz="4" w:space="0"/>
              <w:right w:val="single" w:color="auto" w:sz="4" w:space="0"/>
            </w:tcBorders>
            <w:noWrap w:val="0"/>
            <w:vAlign w:val="top"/>
          </w:tcPr>
          <w:p w14:paraId="26A871E8">
            <w:pPr>
              <w:widowControl/>
              <w:rPr>
                <w:kern w:val="0"/>
                <w:szCs w:val="21"/>
              </w:rPr>
            </w:pPr>
            <w:r>
              <w:rPr>
                <w:rFonts w:hAnsi="宋体"/>
                <w:kern w:val="0"/>
                <w:szCs w:val="21"/>
              </w:rPr>
              <w:t>初中以下</w:t>
            </w:r>
            <w:r>
              <w:rPr>
                <w:kern w:val="0"/>
                <w:szCs w:val="21"/>
              </w:rPr>
              <w:t>(</w:t>
            </w:r>
            <w:r>
              <w:rPr>
                <w:rFonts w:hint="eastAsia"/>
                <w:kern w:val="0"/>
                <w:szCs w:val="21"/>
              </w:rPr>
              <w:t>1</w:t>
            </w:r>
            <w:r>
              <w:rPr>
                <w:kern w:val="0"/>
                <w:szCs w:val="21"/>
              </w:rPr>
              <w:t>-10</w:t>
            </w:r>
            <w:r>
              <w:rPr>
                <w:rFonts w:hAnsi="宋体"/>
                <w:kern w:val="0"/>
                <w:szCs w:val="21"/>
              </w:rPr>
              <w:t>分</w:t>
            </w:r>
            <w:r>
              <w:rPr>
                <w:kern w:val="0"/>
                <w:szCs w:val="21"/>
              </w:rPr>
              <w:t>)</w:t>
            </w:r>
          </w:p>
        </w:tc>
        <w:tc>
          <w:tcPr>
            <w:tcW w:w="1575" w:type="dxa"/>
            <w:tcBorders>
              <w:top w:val="nil"/>
              <w:left w:val="nil"/>
              <w:bottom w:val="single" w:color="auto" w:sz="4" w:space="0"/>
              <w:right w:val="single" w:color="auto" w:sz="4" w:space="0"/>
            </w:tcBorders>
            <w:noWrap w:val="0"/>
            <w:vAlign w:val="top"/>
          </w:tcPr>
          <w:p w14:paraId="6D0D47C3">
            <w:pPr>
              <w:widowControl/>
              <w:rPr>
                <w:kern w:val="0"/>
                <w:szCs w:val="21"/>
              </w:rPr>
            </w:pPr>
            <w:r>
              <w:rPr>
                <w:rFonts w:hAnsi="宋体"/>
                <w:kern w:val="0"/>
                <w:szCs w:val="21"/>
              </w:rPr>
              <w:t>从事本工种工作</w:t>
            </w:r>
            <w:r>
              <w:rPr>
                <w:kern w:val="0"/>
                <w:szCs w:val="21"/>
              </w:rPr>
              <w:t>15</w:t>
            </w:r>
            <w:r>
              <w:rPr>
                <w:rFonts w:hAnsi="宋体"/>
                <w:kern w:val="0"/>
                <w:szCs w:val="21"/>
              </w:rPr>
              <w:t>年以上者</w:t>
            </w:r>
            <w:r>
              <w:rPr>
                <w:kern w:val="0"/>
                <w:szCs w:val="21"/>
              </w:rPr>
              <w:t>(</w:t>
            </w:r>
            <w:r>
              <w:rPr>
                <w:rFonts w:hint="eastAsia"/>
                <w:kern w:val="0"/>
                <w:szCs w:val="21"/>
              </w:rPr>
              <w:t>1</w:t>
            </w:r>
            <w:r>
              <w:rPr>
                <w:kern w:val="0"/>
                <w:szCs w:val="21"/>
              </w:rPr>
              <w:t>-10</w:t>
            </w:r>
            <w:r>
              <w:rPr>
                <w:rFonts w:hAnsi="宋体"/>
                <w:kern w:val="0"/>
                <w:szCs w:val="21"/>
              </w:rPr>
              <w:t>分</w:t>
            </w:r>
            <w:r>
              <w:rPr>
                <w:kern w:val="0"/>
                <w:szCs w:val="21"/>
              </w:rPr>
              <w:t>)</w:t>
            </w:r>
          </w:p>
        </w:tc>
        <w:tc>
          <w:tcPr>
            <w:tcW w:w="1620" w:type="dxa"/>
            <w:tcBorders>
              <w:top w:val="nil"/>
              <w:left w:val="nil"/>
              <w:bottom w:val="single" w:color="auto" w:sz="4" w:space="0"/>
              <w:right w:val="single" w:color="auto" w:sz="4" w:space="0"/>
            </w:tcBorders>
            <w:noWrap w:val="0"/>
            <w:vAlign w:val="top"/>
          </w:tcPr>
          <w:p w14:paraId="11708D30">
            <w:pPr>
              <w:widowControl/>
              <w:rPr>
                <w:kern w:val="0"/>
                <w:szCs w:val="21"/>
              </w:rPr>
            </w:pPr>
            <w:r>
              <w:rPr>
                <w:rFonts w:hAnsi="宋体"/>
                <w:kern w:val="0"/>
                <w:szCs w:val="21"/>
              </w:rPr>
              <w:t>安心本职工作，遵纪守法，工作负责。</w:t>
            </w:r>
            <w:r>
              <w:rPr>
                <w:rFonts w:hint="eastAsia" w:hAnsi="宋体"/>
                <w:kern w:val="0"/>
                <w:szCs w:val="21"/>
              </w:rPr>
              <w:t>任现职</w:t>
            </w:r>
            <w:r>
              <w:rPr>
                <w:rFonts w:hAnsi="宋体"/>
                <w:kern w:val="0"/>
                <w:szCs w:val="21"/>
              </w:rPr>
              <w:t>以来年</w:t>
            </w:r>
            <w:r>
              <w:rPr>
                <w:rFonts w:hint="eastAsia" w:hAnsi="宋体"/>
                <w:kern w:val="0"/>
                <w:szCs w:val="21"/>
              </w:rPr>
              <w:t>度</w:t>
            </w:r>
            <w:r>
              <w:rPr>
                <w:rFonts w:hAnsi="宋体"/>
                <w:kern w:val="0"/>
                <w:szCs w:val="21"/>
              </w:rPr>
              <w:t>考核合格及以上者。</w:t>
            </w:r>
            <w:r>
              <w:rPr>
                <w:kern w:val="0"/>
                <w:szCs w:val="21"/>
              </w:rPr>
              <w:t>(</w:t>
            </w:r>
            <w:r>
              <w:rPr>
                <w:rFonts w:hint="eastAsia"/>
                <w:kern w:val="0"/>
                <w:szCs w:val="21"/>
              </w:rPr>
              <w:t>1</w:t>
            </w:r>
            <w:r>
              <w:rPr>
                <w:kern w:val="0"/>
                <w:szCs w:val="21"/>
              </w:rPr>
              <w:t>-10</w:t>
            </w:r>
            <w:r>
              <w:rPr>
                <w:rFonts w:hAnsi="宋体"/>
                <w:kern w:val="0"/>
                <w:szCs w:val="21"/>
              </w:rPr>
              <w:t>分</w:t>
            </w:r>
            <w:r>
              <w:rPr>
                <w:kern w:val="0"/>
                <w:szCs w:val="21"/>
              </w:rPr>
              <w:t>)</w:t>
            </w:r>
          </w:p>
        </w:tc>
        <w:tc>
          <w:tcPr>
            <w:tcW w:w="1680" w:type="dxa"/>
            <w:tcBorders>
              <w:top w:val="nil"/>
              <w:left w:val="nil"/>
              <w:bottom w:val="single" w:color="auto" w:sz="4" w:space="0"/>
              <w:right w:val="single" w:color="auto" w:sz="4" w:space="0"/>
            </w:tcBorders>
            <w:noWrap w:val="0"/>
            <w:vAlign w:val="top"/>
          </w:tcPr>
          <w:p w14:paraId="49817CEA">
            <w:pPr>
              <w:widowControl/>
              <w:rPr>
                <w:kern w:val="0"/>
                <w:szCs w:val="21"/>
              </w:rPr>
            </w:pPr>
            <w:r>
              <w:rPr>
                <w:rFonts w:hAnsi="宋体"/>
                <w:kern w:val="0"/>
                <w:szCs w:val="21"/>
              </w:rPr>
              <w:t>能够遵守工作纪律，服从分配和调度，出勒率</w:t>
            </w:r>
            <w:r>
              <w:rPr>
                <w:kern w:val="0"/>
                <w:szCs w:val="21"/>
              </w:rPr>
              <w:t>80%</w:t>
            </w:r>
            <w:r>
              <w:rPr>
                <w:rFonts w:hAnsi="宋体"/>
                <w:kern w:val="0"/>
                <w:szCs w:val="21"/>
              </w:rPr>
              <w:t>以上</w:t>
            </w:r>
            <w:r>
              <w:rPr>
                <w:rFonts w:hint="eastAsia" w:hAnsi="宋体"/>
                <w:kern w:val="0"/>
                <w:szCs w:val="21"/>
              </w:rPr>
              <w:t>（1</w:t>
            </w:r>
            <w:r>
              <w:rPr>
                <w:kern w:val="0"/>
                <w:szCs w:val="21"/>
              </w:rPr>
              <w:t>-10</w:t>
            </w:r>
            <w:r>
              <w:rPr>
                <w:rFonts w:hAnsi="宋体"/>
                <w:kern w:val="0"/>
                <w:szCs w:val="21"/>
              </w:rPr>
              <w:t>分</w:t>
            </w:r>
            <w:r>
              <w:rPr>
                <w:kern w:val="0"/>
                <w:szCs w:val="21"/>
              </w:rPr>
              <w:t>)</w:t>
            </w:r>
          </w:p>
        </w:tc>
        <w:tc>
          <w:tcPr>
            <w:tcW w:w="945" w:type="dxa"/>
            <w:vMerge w:val="continue"/>
            <w:tcBorders>
              <w:top w:val="nil"/>
              <w:left w:val="single" w:color="auto" w:sz="4" w:space="0"/>
              <w:bottom w:val="single" w:color="auto" w:sz="4" w:space="0"/>
              <w:right w:val="single" w:color="auto" w:sz="4" w:space="0"/>
            </w:tcBorders>
            <w:noWrap w:val="0"/>
            <w:vAlign w:val="center"/>
          </w:tcPr>
          <w:p w14:paraId="033259CD">
            <w:pPr>
              <w:widowControl/>
              <w:jc w:val="left"/>
              <w:rPr>
                <w:kern w:val="0"/>
                <w:szCs w:val="21"/>
              </w:rPr>
            </w:pPr>
          </w:p>
        </w:tc>
      </w:tr>
      <w:tr w14:paraId="4C20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0" w:hRule="atLeast"/>
        </w:trPr>
        <w:tc>
          <w:tcPr>
            <w:tcW w:w="760" w:type="dxa"/>
            <w:vMerge w:val="continue"/>
            <w:tcBorders>
              <w:top w:val="nil"/>
              <w:left w:val="single" w:color="auto" w:sz="4" w:space="0"/>
              <w:bottom w:val="single" w:color="auto" w:sz="4" w:space="0"/>
              <w:right w:val="single" w:color="auto" w:sz="4" w:space="0"/>
            </w:tcBorders>
            <w:noWrap w:val="0"/>
            <w:vAlign w:val="center"/>
          </w:tcPr>
          <w:p w14:paraId="135BD0CB">
            <w:pPr>
              <w:widowControl/>
              <w:jc w:val="left"/>
              <w:rPr>
                <w:kern w:val="0"/>
                <w:szCs w:val="21"/>
              </w:rPr>
            </w:pPr>
          </w:p>
        </w:tc>
        <w:tc>
          <w:tcPr>
            <w:tcW w:w="515" w:type="dxa"/>
            <w:tcBorders>
              <w:top w:val="nil"/>
              <w:left w:val="nil"/>
              <w:bottom w:val="single" w:color="auto" w:sz="4" w:space="0"/>
              <w:right w:val="single" w:color="auto" w:sz="4" w:space="0"/>
            </w:tcBorders>
            <w:noWrap w:val="0"/>
            <w:vAlign w:val="center"/>
          </w:tcPr>
          <w:p w14:paraId="1F6785DE">
            <w:pPr>
              <w:widowControl/>
              <w:jc w:val="center"/>
              <w:rPr>
                <w:kern w:val="0"/>
                <w:szCs w:val="21"/>
              </w:rPr>
            </w:pPr>
            <w:r>
              <w:rPr>
                <w:rFonts w:hAnsi="宋体"/>
                <w:kern w:val="0"/>
                <w:szCs w:val="21"/>
              </w:rPr>
              <w:t>得分</w:t>
            </w:r>
          </w:p>
        </w:tc>
        <w:tc>
          <w:tcPr>
            <w:tcW w:w="1645" w:type="dxa"/>
            <w:tcBorders>
              <w:top w:val="nil"/>
              <w:left w:val="nil"/>
              <w:bottom w:val="single" w:color="auto" w:sz="4" w:space="0"/>
              <w:right w:val="single" w:color="auto" w:sz="4" w:space="0"/>
            </w:tcBorders>
            <w:noWrap w:val="0"/>
            <w:vAlign w:val="center"/>
          </w:tcPr>
          <w:p w14:paraId="7552EE20">
            <w:pPr>
              <w:widowControl/>
              <w:jc w:val="left"/>
              <w:rPr>
                <w:kern w:val="0"/>
                <w:szCs w:val="21"/>
              </w:rPr>
            </w:pPr>
            <w:r>
              <w:rPr>
                <w:rFonts w:hAnsi="宋体"/>
                <w:kern w:val="0"/>
                <w:szCs w:val="21"/>
              </w:rPr>
              <w:t>　</w:t>
            </w:r>
          </w:p>
        </w:tc>
        <w:tc>
          <w:tcPr>
            <w:tcW w:w="1575" w:type="dxa"/>
            <w:tcBorders>
              <w:top w:val="nil"/>
              <w:left w:val="nil"/>
              <w:bottom w:val="single" w:color="auto" w:sz="4" w:space="0"/>
              <w:right w:val="single" w:color="auto" w:sz="4" w:space="0"/>
            </w:tcBorders>
            <w:noWrap w:val="0"/>
            <w:vAlign w:val="center"/>
          </w:tcPr>
          <w:p w14:paraId="084166E6">
            <w:pPr>
              <w:widowControl/>
              <w:jc w:val="left"/>
              <w:rPr>
                <w:kern w:val="0"/>
                <w:szCs w:val="21"/>
              </w:rPr>
            </w:pPr>
            <w:r>
              <w:rPr>
                <w:rFonts w:hAnsi="宋体"/>
                <w:kern w:val="0"/>
                <w:szCs w:val="21"/>
              </w:rPr>
              <w:t>　</w:t>
            </w:r>
          </w:p>
        </w:tc>
        <w:tc>
          <w:tcPr>
            <w:tcW w:w="1620" w:type="dxa"/>
            <w:tcBorders>
              <w:top w:val="nil"/>
              <w:left w:val="nil"/>
              <w:bottom w:val="single" w:color="auto" w:sz="4" w:space="0"/>
              <w:right w:val="single" w:color="auto" w:sz="4" w:space="0"/>
            </w:tcBorders>
            <w:noWrap w:val="0"/>
            <w:vAlign w:val="center"/>
          </w:tcPr>
          <w:p w14:paraId="122F326B">
            <w:pPr>
              <w:widowControl/>
              <w:jc w:val="left"/>
              <w:rPr>
                <w:kern w:val="0"/>
                <w:szCs w:val="21"/>
              </w:rPr>
            </w:pPr>
            <w:r>
              <w:rPr>
                <w:rFonts w:hAnsi="宋体"/>
                <w:kern w:val="0"/>
                <w:szCs w:val="21"/>
              </w:rPr>
              <w:t>　</w:t>
            </w:r>
          </w:p>
        </w:tc>
        <w:tc>
          <w:tcPr>
            <w:tcW w:w="1680" w:type="dxa"/>
            <w:tcBorders>
              <w:top w:val="nil"/>
              <w:left w:val="nil"/>
              <w:bottom w:val="single" w:color="auto" w:sz="4" w:space="0"/>
              <w:right w:val="single" w:color="auto" w:sz="4" w:space="0"/>
            </w:tcBorders>
            <w:noWrap w:val="0"/>
            <w:vAlign w:val="center"/>
          </w:tcPr>
          <w:p w14:paraId="0690F06F">
            <w:pPr>
              <w:widowControl/>
              <w:jc w:val="left"/>
              <w:rPr>
                <w:kern w:val="0"/>
                <w:szCs w:val="21"/>
              </w:rPr>
            </w:pPr>
            <w:r>
              <w:rPr>
                <w:rFonts w:hAnsi="宋体"/>
                <w:kern w:val="0"/>
                <w:szCs w:val="21"/>
              </w:rPr>
              <w:t>　</w:t>
            </w:r>
          </w:p>
        </w:tc>
        <w:tc>
          <w:tcPr>
            <w:tcW w:w="945" w:type="dxa"/>
            <w:tcBorders>
              <w:top w:val="nil"/>
              <w:left w:val="nil"/>
              <w:bottom w:val="single" w:color="auto" w:sz="4" w:space="0"/>
              <w:right w:val="single" w:color="auto" w:sz="4" w:space="0"/>
            </w:tcBorders>
            <w:noWrap w:val="0"/>
            <w:vAlign w:val="center"/>
          </w:tcPr>
          <w:p w14:paraId="4A1DFAAB">
            <w:pPr>
              <w:widowControl/>
              <w:jc w:val="left"/>
              <w:rPr>
                <w:kern w:val="0"/>
                <w:szCs w:val="21"/>
              </w:rPr>
            </w:pPr>
            <w:r>
              <w:rPr>
                <w:rFonts w:hAnsi="宋体"/>
                <w:kern w:val="0"/>
                <w:szCs w:val="21"/>
              </w:rPr>
              <w:t>　</w:t>
            </w:r>
          </w:p>
        </w:tc>
      </w:tr>
      <w:tr w14:paraId="2693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trPr>
        <w:tc>
          <w:tcPr>
            <w:tcW w:w="8740" w:type="dxa"/>
            <w:gridSpan w:val="7"/>
            <w:tcBorders>
              <w:top w:val="single" w:color="auto" w:sz="4" w:space="0"/>
              <w:left w:val="single" w:color="auto" w:sz="4" w:space="0"/>
              <w:bottom w:val="single" w:color="auto" w:sz="4" w:space="0"/>
              <w:right w:val="single" w:color="000000" w:sz="4" w:space="0"/>
            </w:tcBorders>
            <w:noWrap w:val="0"/>
            <w:vAlign w:val="bottom"/>
          </w:tcPr>
          <w:p w14:paraId="4632CA0F">
            <w:pPr>
              <w:widowControl/>
              <w:jc w:val="right"/>
              <w:rPr>
                <w:rFonts w:hint="eastAsia" w:hAnsi="宋体"/>
                <w:kern w:val="0"/>
                <w:szCs w:val="21"/>
              </w:rPr>
            </w:pPr>
            <w:r>
              <w:rPr>
                <w:kern w:val="0"/>
                <w:szCs w:val="21"/>
              </w:rPr>
              <w:t xml:space="preserve">                                                     </w:t>
            </w:r>
            <w:r>
              <w:rPr>
                <w:rFonts w:hAnsi="宋体"/>
                <w:kern w:val="0"/>
                <w:szCs w:val="21"/>
              </w:rPr>
              <w:t>（考核单位公章）</w:t>
            </w:r>
          </w:p>
          <w:p w14:paraId="0813B844">
            <w:pPr>
              <w:widowControl/>
              <w:jc w:val="right"/>
              <w:rPr>
                <w:rFonts w:hint="eastAsia"/>
                <w:kern w:val="0"/>
                <w:szCs w:val="21"/>
              </w:rPr>
            </w:pPr>
          </w:p>
        </w:tc>
      </w:tr>
    </w:tbl>
    <w:p w14:paraId="3F6FA0CC">
      <w:pPr>
        <w:jc w:val="center"/>
        <w:rPr>
          <w:rFonts w:hint="eastAsia" w:ascii="黑体" w:eastAsia="黑体"/>
          <w:sz w:val="18"/>
          <w:szCs w:val="18"/>
        </w:rPr>
      </w:pPr>
    </w:p>
    <w:p w14:paraId="77383053">
      <w:pPr>
        <w:jc w:val="center"/>
        <w:rPr>
          <w:rFonts w:hint="eastAsia" w:ascii="黑体" w:eastAsia="黑体"/>
          <w:sz w:val="40"/>
          <w:szCs w:val="40"/>
        </w:rPr>
      </w:pPr>
      <w:r>
        <w:rPr>
          <w:rFonts w:hint="eastAsia" w:ascii="黑体" w:eastAsia="黑体"/>
          <w:sz w:val="40"/>
          <w:szCs w:val="40"/>
        </w:rPr>
        <w:t>生产成绩考核标准</w:t>
      </w:r>
    </w:p>
    <w:p w14:paraId="629BABE5">
      <w:pPr>
        <w:jc w:val="center"/>
        <w:rPr>
          <w:rFonts w:hint="eastAsia" w:ascii="黑体" w:eastAsia="黑体"/>
          <w:sz w:val="18"/>
          <w:szCs w:val="18"/>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9"/>
        <w:gridCol w:w="84"/>
        <w:gridCol w:w="195"/>
        <w:gridCol w:w="600"/>
        <w:gridCol w:w="925"/>
        <w:gridCol w:w="735"/>
        <w:gridCol w:w="1020"/>
        <w:gridCol w:w="555"/>
        <w:gridCol w:w="180"/>
        <w:gridCol w:w="885"/>
        <w:gridCol w:w="540"/>
        <w:gridCol w:w="150"/>
        <w:gridCol w:w="810"/>
        <w:gridCol w:w="630"/>
        <w:gridCol w:w="855"/>
        <w:gridCol w:w="105"/>
      </w:tblGrid>
      <w:tr w14:paraId="5F52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538" w:type="dxa"/>
            <w:gridSpan w:val="4"/>
            <w:tcBorders>
              <w:top w:val="single" w:color="auto" w:sz="4" w:space="0"/>
              <w:left w:val="single" w:color="auto" w:sz="4" w:space="0"/>
              <w:bottom w:val="single" w:color="auto" w:sz="4" w:space="0"/>
              <w:right w:val="single" w:color="auto" w:sz="4" w:space="0"/>
            </w:tcBorders>
            <w:noWrap w:val="0"/>
            <w:vAlign w:val="center"/>
          </w:tcPr>
          <w:p w14:paraId="3CE1C5DD">
            <w:pPr>
              <w:widowControl/>
              <w:jc w:val="center"/>
              <w:rPr>
                <w:kern w:val="0"/>
                <w:szCs w:val="21"/>
              </w:rPr>
            </w:pPr>
            <w:r>
              <w:rPr>
                <w:rFonts w:hAnsi="宋体"/>
                <w:kern w:val="0"/>
                <w:szCs w:val="21"/>
              </w:rPr>
              <w:t>　</w:t>
            </w:r>
          </w:p>
        </w:tc>
        <w:tc>
          <w:tcPr>
            <w:tcW w:w="1660" w:type="dxa"/>
            <w:gridSpan w:val="2"/>
            <w:tcBorders>
              <w:top w:val="single" w:color="auto" w:sz="4" w:space="0"/>
              <w:left w:val="nil"/>
              <w:bottom w:val="single" w:color="auto" w:sz="4" w:space="0"/>
              <w:right w:val="single" w:color="auto" w:sz="4" w:space="0"/>
            </w:tcBorders>
            <w:noWrap w:val="0"/>
            <w:vAlign w:val="center"/>
          </w:tcPr>
          <w:p w14:paraId="68534E2E">
            <w:pPr>
              <w:widowControl/>
              <w:jc w:val="center"/>
              <w:rPr>
                <w:kern w:val="0"/>
                <w:szCs w:val="21"/>
              </w:rPr>
            </w:pPr>
            <w:r>
              <w:rPr>
                <w:rFonts w:hAnsi="宋体"/>
                <w:kern w:val="0"/>
                <w:szCs w:val="21"/>
              </w:rPr>
              <w:t>安全生产</w:t>
            </w:r>
            <w:r>
              <w:rPr>
                <w:kern w:val="0"/>
                <w:szCs w:val="21"/>
              </w:rPr>
              <w:br w:type="textWrapping"/>
            </w:r>
            <w:r>
              <w:rPr>
                <w:rFonts w:hAnsi="宋体"/>
                <w:kern w:val="0"/>
                <w:szCs w:val="21"/>
              </w:rPr>
              <w:t>（</w:t>
            </w:r>
            <w:r>
              <w:rPr>
                <w:kern w:val="0"/>
                <w:szCs w:val="21"/>
              </w:rPr>
              <w:t>20</w:t>
            </w:r>
            <w:r>
              <w:rPr>
                <w:rFonts w:hAnsi="宋体"/>
                <w:kern w:val="0"/>
                <w:szCs w:val="21"/>
              </w:rPr>
              <w:t>分）</w:t>
            </w:r>
          </w:p>
        </w:tc>
        <w:tc>
          <w:tcPr>
            <w:tcW w:w="1575" w:type="dxa"/>
            <w:gridSpan w:val="2"/>
            <w:tcBorders>
              <w:top w:val="single" w:color="auto" w:sz="4" w:space="0"/>
              <w:left w:val="nil"/>
              <w:bottom w:val="single" w:color="auto" w:sz="4" w:space="0"/>
              <w:right w:val="single" w:color="auto" w:sz="4" w:space="0"/>
            </w:tcBorders>
            <w:noWrap w:val="0"/>
            <w:vAlign w:val="center"/>
          </w:tcPr>
          <w:p w14:paraId="18B7F41C">
            <w:pPr>
              <w:widowControl/>
              <w:jc w:val="center"/>
              <w:rPr>
                <w:kern w:val="0"/>
                <w:szCs w:val="21"/>
              </w:rPr>
            </w:pPr>
            <w:r>
              <w:rPr>
                <w:rFonts w:hAnsi="宋体"/>
                <w:kern w:val="0"/>
                <w:szCs w:val="21"/>
              </w:rPr>
              <w:t>生产技能</w:t>
            </w:r>
            <w:r>
              <w:rPr>
                <w:kern w:val="0"/>
                <w:szCs w:val="21"/>
              </w:rPr>
              <w:br w:type="textWrapping"/>
            </w:r>
            <w:r>
              <w:rPr>
                <w:rFonts w:hAnsi="宋体"/>
                <w:kern w:val="0"/>
                <w:szCs w:val="21"/>
              </w:rPr>
              <w:t>（</w:t>
            </w:r>
            <w:r>
              <w:rPr>
                <w:kern w:val="0"/>
                <w:szCs w:val="21"/>
              </w:rPr>
              <w:t>30</w:t>
            </w:r>
            <w:r>
              <w:rPr>
                <w:rFonts w:hAnsi="宋体"/>
                <w:kern w:val="0"/>
                <w:szCs w:val="21"/>
              </w:rPr>
              <w:t>分）</w:t>
            </w:r>
          </w:p>
        </w:tc>
        <w:tc>
          <w:tcPr>
            <w:tcW w:w="1605" w:type="dxa"/>
            <w:gridSpan w:val="3"/>
            <w:tcBorders>
              <w:top w:val="single" w:color="auto" w:sz="4" w:space="0"/>
              <w:left w:val="nil"/>
              <w:bottom w:val="single" w:color="auto" w:sz="4" w:space="0"/>
              <w:right w:val="single" w:color="auto" w:sz="4" w:space="0"/>
            </w:tcBorders>
            <w:noWrap w:val="0"/>
            <w:vAlign w:val="center"/>
          </w:tcPr>
          <w:p w14:paraId="063F30EE">
            <w:pPr>
              <w:widowControl/>
              <w:jc w:val="center"/>
              <w:rPr>
                <w:kern w:val="0"/>
                <w:szCs w:val="21"/>
              </w:rPr>
            </w:pPr>
            <w:r>
              <w:rPr>
                <w:rFonts w:hAnsi="宋体"/>
                <w:kern w:val="0"/>
                <w:szCs w:val="21"/>
              </w:rPr>
              <w:t>工作成绩</w:t>
            </w:r>
            <w:r>
              <w:rPr>
                <w:kern w:val="0"/>
                <w:szCs w:val="21"/>
              </w:rPr>
              <w:br w:type="textWrapping"/>
            </w:r>
            <w:r>
              <w:rPr>
                <w:rFonts w:hAnsi="宋体"/>
                <w:kern w:val="0"/>
                <w:szCs w:val="21"/>
              </w:rPr>
              <w:t>（</w:t>
            </w:r>
            <w:r>
              <w:rPr>
                <w:kern w:val="0"/>
                <w:szCs w:val="21"/>
              </w:rPr>
              <w:t>30</w:t>
            </w:r>
            <w:r>
              <w:rPr>
                <w:rFonts w:hAnsi="宋体"/>
                <w:kern w:val="0"/>
                <w:szCs w:val="21"/>
              </w:rPr>
              <w:t>分）</w:t>
            </w:r>
          </w:p>
        </w:tc>
        <w:tc>
          <w:tcPr>
            <w:tcW w:w="1590" w:type="dxa"/>
            <w:gridSpan w:val="3"/>
            <w:tcBorders>
              <w:top w:val="single" w:color="auto" w:sz="4" w:space="0"/>
              <w:left w:val="nil"/>
              <w:bottom w:val="single" w:color="auto" w:sz="4" w:space="0"/>
              <w:right w:val="single" w:color="auto" w:sz="4" w:space="0"/>
            </w:tcBorders>
            <w:noWrap w:val="0"/>
            <w:vAlign w:val="center"/>
          </w:tcPr>
          <w:p w14:paraId="4E4EF2C4">
            <w:pPr>
              <w:widowControl/>
              <w:jc w:val="center"/>
              <w:rPr>
                <w:kern w:val="0"/>
                <w:szCs w:val="21"/>
              </w:rPr>
            </w:pPr>
            <w:r>
              <w:rPr>
                <w:rFonts w:hAnsi="宋体"/>
                <w:kern w:val="0"/>
                <w:szCs w:val="21"/>
              </w:rPr>
              <w:t>带徒传艺</w:t>
            </w:r>
            <w:r>
              <w:rPr>
                <w:kern w:val="0"/>
                <w:szCs w:val="21"/>
              </w:rPr>
              <w:br w:type="textWrapping"/>
            </w:r>
            <w:r>
              <w:rPr>
                <w:rFonts w:hAnsi="宋体"/>
                <w:kern w:val="0"/>
                <w:szCs w:val="21"/>
              </w:rPr>
              <w:t>（</w:t>
            </w:r>
            <w:r>
              <w:rPr>
                <w:kern w:val="0"/>
                <w:szCs w:val="21"/>
              </w:rPr>
              <w:t>20</w:t>
            </w:r>
            <w:r>
              <w:rPr>
                <w:rFonts w:hAnsi="宋体"/>
                <w:kern w:val="0"/>
                <w:szCs w:val="21"/>
              </w:rPr>
              <w:t>分）</w:t>
            </w:r>
          </w:p>
        </w:tc>
        <w:tc>
          <w:tcPr>
            <w:tcW w:w="960" w:type="dxa"/>
            <w:gridSpan w:val="2"/>
            <w:tcBorders>
              <w:top w:val="single" w:color="auto" w:sz="4" w:space="0"/>
              <w:left w:val="nil"/>
              <w:bottom w:val="single" w:color="auto" w:sz="4" w:space="0"/>
              <w:right w:val="single" w:color="auto" w:sz="4" w:space="0"/>
            </w:tcBorders>
            <w:noWrap w:val="0"/>
            <w:vAlign w:val="center"/>
          </w:tcPr>
          <w:p w14:paraId="24FF8E4B">
            <w:pPr>
              <w:widowControl/>
              <w:jc w:val="center"/>
              <w:rPr>
                <w:kern w:val="0"/>
                <w:szCs w:val="21"/>
              </w:rPr>
            </w:pPr>
            <w:r>
              <w:rPr>
                <w:rFonts w:hAnsi="宋体"/>
                <w:kern w:val="0"/>
                <w:szCs w:val="21"/>
              </w:rPr>
              <w:t>合计</w:t>
            </w:r>
            <w:r>
              <w:rPr>
                <w:kern w:val="0"/>
                <w:szCs w:val="21"/>
              </w:rPr>
              <w:br w:type="textWrapping"/>
            </w:r>
            <w:r>
              <w:rPr>
                <w:kern w:val="0"/>
                <w:szCs w:val="21"/>
              </w:rPr>
              <w:t>100</w:t>
            </w:r>
            <w:r>
              <w:rPr>
                <w:rFonts w:hAnsi="宋体"/>
                <w:kern w:val="0"/>
                <w:szCs w:val="21"/>
              </w:rPr>
              <w:t>分</w:t>
            </w:r>
          </w:p>
        </w:tc>
      </w:tr>
      <w:tr w14:paraId="311B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56" w:hRule="atLeast"/>
          <w:jc w:val="center"/>
        </w:trPr>
        <w:tc>
          <w:tcPr>
            <w:tcW w:w="938" w:type="dxa"/>
            <w:gridSpan w:val="3"/>
            <w:vMerge w:val="restart"/>
            <w:tcBorders>
              <w:top w:val="nil"/>
              <w:left w:val="single" w:color="auto" w:sz="4" w:space="0"/>
              <w:bottom w:val="single" w:color="auto" w:sz="4" w:space="0"/>
              <w:right w:val="single" w:color="auto" w:sz="4" w:space="0"/>
            </w:tcBorders>
            <w:noWrap w:val="0"/>
            <w:vAlign w:val="center"/>
          </w:tcPr>
          <w:p w14:paraId="00D6B155">
            <w:pPr>
              <w:widowControl/>
              <w:jc w:val="center"/>
              <w:rPr>
                <w:rFonts w:hAnsi="宋体"/>
                <w:kern w:val="0"/>
                <w:szCs w:val="21"/>
              </w:rPr>
            </w:pPr>
            <w:r>
              <w:rPr>
                <w:rFonts w:hAnsi="宋体"/>
                <w:kern w:val="0"/>
                <w:szCs w:val="21"/>
              </w:rPr>
              <w:t>考核</w:t>
            </w:r>
            <w:r>
              <w:rPr>
                <w:kern w:val="0"/>
                <w:szCs w:val="21"/>
              </w:rPr>
              <w:br w:type="textWrapping"/>
            </w:r>
            <w:r>
              <w:rPr>
                <w:rFonts w:hAnsi="宋体"/>
                <w:kern w:val="0"/>
                <w:szCs w:val="21"/>
              </w:rPr>
              <w:t>内容</w:t>
            </w:r>
          </w:p>
          <w:p w14:paraId="077F4C17">
            <w:pPr>
              <w:widowControl/>
              <w:jc w:val="center"/>
              <w:rPr>
                <w:kern w:val="0"/>
                <w:szCs w:val="21"/>
              </w:rPr>
            </w:pPr>
            <w:r>
              <w:rPr>
                <w:rFonts w:hAnsi="宋体"/>
                <w:kern w:val="0"/>
                <w:szCs w:val="21"/>
              </w:rPr>
              <w:t>和评分标准</w:t>
            </w:r>
          </w:p>
        </w:tc>
        <w:tc>
          <w:tcPr>
            <w:tcW w:w="600" w:type="dxa"/>
            <w:tcBorders>
              <w:top w:val="nil"/>
              <w:left w:val="nil"/>
              <w:bottom w:val="single" w:color="auto" w:sz="4" w:space="0"/>
              <w:right w:val="single" w:color="auto" w:sz="4" w:space="0"/>
            </w:tcBorders>
            <w:noWrap w:val="0"/>
            <w:vAlign w:val="center"/>
          </w:tcPr>
          <w:p w14:paraId="6A4A0F32">
            <w:pPr>
              <w:widowControl/>
              <w:jc w:val="center"/>
              <w:rPr>
                <w:kern w:val="0"/>
                <w:szCs w:val="21"/>
              </w:rPr>
            </w:pPr>
            <w:r>
              <w:rPr>
                <w:rFonts w:hAnsi="宋体"/>
                <w:kern w:val="0"/>
                <w:szCs w:val="21"/>
              </w:rPr>
              <w:t>一</w:t>
            </w:r>
          </w:p>
        </w:tc>
        <w:tc>
          <w:tcPr>
            <w:tcW w:w="1660" w:type="dxa"/>
            <w:gridSpan w:val="2"/>
            <w:tcBorders>
              <w:top w:val="nil"/>
              <w:left w:val="nil"/>
              <w:bottom w:val="single" w:color="auto" w:sz="4" w:space="0"/>
              <w:right w:val="single" w:color="auto" w:sz="4" w:space="0"/>
            </w:tcBorders>
            <w:noWrap w:val="0"/>
            <w:vAlign w:val="top"/>
          </w:tcPr>
          <w:p w14:paraId="398790E7">
            <w:pPr>
              <w:widowControl/>
              <w:rPr>
                <w:kern w:val="0"/>
                <w:szCs w:val="21"/>
              </w:rPr>
            </w:pPr>
            <w:r>
              <w:rPr>
                <w:rFonts w:hAnsi="宋体"/>
                <w:kern w:val="0"/>
                <w:szCs w:val="21"/>
              </w:rPr>
              <w:t>严格遵守安全技术操作规程及时查险排险避免事故的发生，并做出突出贡献者</w:t>
            </w:r>
            <w:r>
              <w:rPr>
                <w:kern w:val="0"/>
                <w:szCs w:val="21"/>
              </w:rPr>
              <w:t>(1</w:t>
            </w:r>
            <w:r>
              <w:rPr>
                <w:rFonts w:hint="eastAsia"/>
                <w:kern w:val="0"/>
                <w:szCs w:val="21"/>
              </w:rPr>
              <w:t>6</w:t>
            </w:r>
            <w:r>
              <w:rPr>
                <w:kern w:val="0"/>
                <w:szCs w:val="21"/>
              </w:rPr>
              <w:t>-20</w:t>
            </w:r>
            <w:r>
              <w:rPr>
                <w:rFonts w:hAnsi="宋体"/>
                <w:kern w:val="0"/>
                <w:szCs w:val="21"/>
              </w:rPr>
              <w:t>分</w:t>
            </w:r>
            <w:r>
              <w:rPr>
                <w:kern w:val="0"/>
                <w:szCs w:val="21"/>
              </w:rPr>
              <w:t>)</w:t>
            </w:r>
          </w:p>
        </w:tc>
        <w:tc>
          <w:tcPr>
            <w:tcW w:w="1575" w:type="dxa"/>
            <w:gridSpan w:val="2"/>
            <w:tcBorders>
              <w:top w:val="nil"/>
              <w:left w:val="nil"/>
              <w:bottom w:val="single" w:color="auto" w:sz="4" w:space="0"/>
              <w:right w:val="single" w:color="auto" w:sz="4" w:space="0"/>
            </w:tcBorders>
            <w:noWrap w:val="0"/>
            <w:vAlign w:val="top"/>
          </w:tcPr>
          <w:p w14:paraId="0364B1D5">
            <w:pPr>
              <w:widowControl/>
              <w:rPr>
                <w:kern w:val="0"/>
                <w:szCs w:val="21"/>
              </w:rPr>
            </w:pPr>
            <w:r>
              <w:rPr>
                <w:rFonts w:hAnsi="宋体"/>
                <w:kern w:val="0"/>
                <w:szCs w:val="21"/>
              </w:rPr>
              <w:t>有高超的专业技能，能解决实际工作中的工艺和操作难题，是本工种的权威</w:t>
            </w:r>
            <w:r>
              <w:rPr>
                <w:kern w:val="0"/>
                <w:szCs w:val="21"/>
              </w:rPr>
              <w:t>(2</w:t>
            </w:r>
            <w:r>
              <w:rPr>
                <w:rFonts w:hint="eastAsia"/>
                <w:kern w:val="0"/>
                <w:szCs w:val="21"/>
              </w:rPr>
              <w:t>1</w:t>
            </w:r>
            <w:r>
              <w:rPr>
                <w:kern w:val="0"/>
                <w:szCs w:val="21"/>
              </w:rPr>
              <w:t>-30</w:t>
            </w:r>
            <w:r>
              <w:rPr>
                <w:rFonts w:hAnsi="宋体"/>
                <w:kern w:val="0"/>
                <w:szCs w:val="21"/>
              </w:rPr>
              <w:t>分</w:t>
            </w:r>
            <w:r>
              <w:rPr>
                <w:kern w:val="0"/>
                <w:szCs w:val="21"/>
              </w:rPr>
              <w:t>)</w:t>
            </w:r>
          </w:p>
        </w:tc>
        <w:tc>
          <w:tcPr>
            <w:tcW w:w="1605" w:type="dxa"/>
            <w:gridSpan w:val="3"/>
            <w:tcBorders>
              <w:top w:val="nil"/>
              <w:left w:val="nil"/>
              <w:bottom w:val="single" w:color="auto" w:sz="4" w:space="0"/>
              <w:right w:val="single" w:color="auto" w:sz="4" w:space="0"/>
            </w:tcBorders>
            <w:noWrap w:val="0"/>
            <w:vAlign w:val="top"/>
          </w:tcPr>
          <w:p w14:paraId="2B8DAD71">
            <w:pPr>
              <w:widowControl/>
              <w:rPr>
                <w:kern w:val="0"/>
                <w:szCs w:val="21"/>
              </w:rPr>
            </w:pPr>
            <w:r>
              <w:rPr>
                <w:rFonts w:hAnsi="宋体"/>
                <w:kern w:val="0"/>
                <w:szCs w:val="21"/>
              </w:rPr>
              <w:t>能出色的完成工作任务。在省部级及以上工人技术比赛中取得规定名次，或在市级比赛中获得前三名者</w:t>
            </w:r>
            <w:r>
              <w:rPr>
                <w:kern w:val="0"/>
                <w:szCs w:val="21"/>
              </w:rPr>
              <w:t>(2</w:t>
            </w:r>
            <w:r>
              <w:rPr>
                <w:rFonts w:hint="eastAsia"/>
                <w:kern w:val="0"/>
                <w:szCs w:val="21"/>
              </w:rPr>
              <w:t>1</w:t>
            </w:r>
            <w:r>
              <w:rPr>
                <w:kern w:val="0"/>
                <w:szCs w:val="21"/>
              </w:rPr>
              <w:t>-30</w:t>
            </w:r>
            <w:r>
              <w:rPr>
                <w:rFonts w:hAnsi="宋体"/>
                <w:kern w:val="0"/>
                <w:szCs w:val="21"/>
              </w:rPr>
              <w:t>分</w:t>
            </w:r>
            <w:r>
              <w:rPr>
                <w:kern w:val="0"/>
                <w:szCs w:val="21"/>
              </w:rPr>
              <w:t>)</w:t>
            </w:r>
          </w:p>
        </w:tc>
        <w:tc>
          <w:tcPr>
            <w:tcW w:w="1590" w:type="dxa"/>
            <w:gridSpan w:val="3"/>
            <w:tcBorders>
              <w:top w:val="nil"/>
              <w:left w:val="nil"/>
              <w:bottom w:val="single" w:color="auto" w:sz="4" w:space="0"/>
              <w:right w:val="single" w:color="auto" w:sz="4" w:space="0"/>
            </w:tcBorders>
            <w:noWrap w:val="0"/>
            <w:vAlign w:val="top"/>
          </w:tcPr>
          <w:p w14:paraId="442BEDF8">
            <w:pPr>
              <w:widowControl/>
              <w:rPr>
                <w:kern w:val="0"/>
                <w:szCs w:val="21"/>
              </w:rPr>
            </w:pPr>
            <w:r>
              <w:rPr>
                <w:rFonts w:hAnsi="宋体"/>
                <w:kern w:val="0"/>
                <w:szCs w:val="21"/>
              </w:rPr>
              <w:t>热心培养中青年工人技术，有讲授技艺的能力，将自己掌握的技术毫无保留的传授给中青年工人，深受工人的爱戴</w:t>
            </w:r>
            <w:r>
              <w:rPr>
                <w:kern w:val="0"/>
                <w:szCs w:val="21"/>
              </w:rPr>
              <w:t>(1</w:t>
            </w:r>
            <w:r>
              <w:rPr>
                <w:rFonts w:hint="eastAsia"/>
                <w:kern w:val="0"/>
                <w:szCs w:val="21"/>
              </w:rPr>
              <w:t>6</w:t>
            </w:r>
            <w:r>
              <w:rPr>
                <w:kern w:val="0"/>
                <w:szCs w:val="21"/>
              </w:rPr>
              <w:t>-20</w:t>
            </w:r>
            <w:r>
              <w:rPr>
                <w:rFonts w:hAnsi="宋体"/>
                <w:kern w:val="0"/>
                <w:szCs w:val="21"/>
              </w:rPr>
              <w:t>分</w:t>
            </w:r>
            <w:r>
              <w:rPr>
                <w:kern w:val="0"/>
                <w:szCs w:val="21"/>
              </w:rPr>
              <w:t>)</w:t>
            </w:r>
          </w:p>
        </w:tc>
        <w:tc>
          <w:tcPr>
            <w:tcW w:w="960" w:type="dxa"/>
            <w:gridSpan w:val="2"/>
            <w:vMerge w:val="restart"/>
            <w:tcBorders>
              <w:top w:val="nil"/>
              <w:left w:val="single" w:color="auto" w:sz="4" w:space="0"/>
              <w:bottom w:val="single" w:color="auto" w:sz="4" w:space="0"/>
              <w:right w:val="single" w:color="auto" w:sz="4" w:space="0"/>
            </w:tcBorders>
            <w:noWrap w:val="0"/>
            <w:vAlign w:val="center"/>
          </w:tcPr>
          <w:p w14:paraId="2360DF0E">
            <w:pPr>
              <w:widowControl/>
              <w:jc w:val="left"/>
              <w:rPr>
                <w:kern w:val="0"/>
                <w:szCs w:val="21"/>
              </w:rPr>
            </w:pPr>
            <w:r>
              <w:rPr>
                <w:rFonts w:hAnsi="宋体"/>
                <w:kern w:val="0"/>
                <w:szCs w:val="21"/>
              </w:rPr>
              <w:t>　</w:t>
            </w:r>
          </w:p>
        </w:tc>
      </w:tr>
      <w:tr w14:paraId="2BF4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99" w:hRule="atLeast"/>
          <w:jc w:val="center"/>
        </w:trPr>
        <w:tc>
          <w:tcPr>
            <w:tcW w:w="938" w:type="dxa"/>
            <w:gridSpan w:val="3"/>
            <w:vMerge w:val="continue"/>
            <w:tcBorders>
              <w:top w:val="nil"/>
              <w:left w:val="single" w:color="auto" w:sz="4" w:space="0"/>
              <w:bottom w:val="single" w:color="auto" w:sz="4" w:space="0"/>
              <w:right w:val="single" w:color="auto" w:sz="4" w:space="0"/>
            </w:tcBorders>
            <w:noWrap w:val="0"/>
            <w:vAlign w:val="center"/>
          </w:tcPr>
          <w:p w14:paraId="68E4A801">
            <w:pPr>
              <w:widowControl/>
              <w:jc w:val="left"/>
              <w:rPr>
                <w:kern w:val="0"/>
                <w:szCs w:val="21"/>
              </w:rPr>
            </w:pPr>
          </w:p>
        </w:tc>
        <w:tc>
          <w:tcPr>
            <w:tcW w:w="600" w:type="dxa"/>
            <w:tcBorders>
              <w:top w:val="nil"/>
              <w:left w:val="nil"/>
              <w:bottom w:val="single" w:color="auto" w:sz="4" w:space="0"/>
              <w:right w:val="single" w:color="auto" w:sz="4" w:space="0"/>
            </w:tcBorders>
            <w:noWrap w:val="0"/>
            <w:vAlign w:val="center"/>
          </w:tcPr>
          <w:p w14:paraId="2C8B619B">
            <w:pPr>
              <w:widowControl/>
              <w:jc w:val="center"/>
              <w:rPr>
                <w:kern w:val="0"/>
                <w:szCs w:val="21"/>
              </w:rPr>
            </w:pPr>
            <w:r>
              <w:rPr>
                <w:rFonts w:hAnsi="宋体"/>
                <w:kern w:val="0"/>
                <w:szCs w:val="21"/>
              </w:rPr>
              <w:t>二</w:t>
            </w:r>
          </w:p>
        </w:tc>
        <w:tc>
          <w:tcPr>
            <w:tcW w:w="1660" w:type="dxa"/>
            <w:gridSpan w:val="2"/>
            <w:tcBorders>
              <w:top w:val="nil"/>
              <w:left w:val="nil"/>
              <w:bottom w:val="single" w:color="auto" w:sz="4" w:space="0"/>
              <w:right w:val="single" w:color="auto" w:sz="4" w:space="0"/>
            </w:tcBorders>
            <w:noWrap w:val="0"/>
            <w:vAlign w:val="top"/>
          </w:tcPr>
          <w:p w14:paraId="06A2F741">
            <w:pPr>
              <w:widowControl/>
              <w:rPr>
                <w:kern w:val="0"/>
                <w:szCs w:val="21"/>
              </w:rPr>
            </w:pPr>
            <w:r>
              <w:rPr>
                <w:rFonts w:hAnsi="宋体"/>
                <w:kern w:val="0"/>
                <w:szCs w:val="21"/>
              </w:rPr>
              <w:t>遵守安全操作规程，及时发现处理工作中的不安全因素避免事故的发生</w:t>
            </w:r>
            <w:r>
              <w:rPr>
                <w:kern w:val="0"/>
                <w:szCs w:val="21"/>
              </w:rPr>
              <w:t>(1</w:t>
            </w:r>
            <w:r>
              <w:rPr>
                <w:rFonts w:hint="eastAsia"/>
                <w:kern w:val="0"/>
                <w:szCs w:val="21"/>
              </w:rPr>
              <w:t>1</w:t>
            </w:r>
            <w:r>
              <w:rPr>
                <w:kern w:val="0"/>
                <w:szCs w:val="21"/>
              </w:rPr>
              <w:t>-15</w:t>
            </w:r>
            <w:r>
              <w:rPr>
                <w:rFonts w:hAnsi="宋体"/>
                <w:kern w:val="0"/>
                <w:szCs w:val="21"/>
              </w:rPr>
              <w:t>分</w:t>
            </w:r>
            <w:r>
              <w:rPr>
                <w:kern w:val="0"/>
                <w:szCs w:val="21"/>
              </w:rPr>
              <w:t>)</w:t>
            </w:r>
          </w:p>
        </w:tc>
        <w:tc>
          <w:tcPr>
            <w:tcW w:w="1575" w:type="dxa"/>
            <w:gridSpan w:val="2"/>
            <w:tcBorders>
              <w:top w:val="nil"/>
              <w:left w:val="nil"/>
              <w:bottom w:val="nil"/>
              <w:right w:val="nil"/>
            </w:tcBorders>
            <w:noWrap w:val="0"/>
            <w:vAlign w:val="top"/>
          </w:tcPr>
          <w:p w14:paraId="470A62B6">
            <w:pPr>
              <w:widowControl/>
              <w:rPr>
                <w:kern w:val="0"/>
                <w:szCs w:val="21"/>
              </w:rPr>
            </w:pPr>
            <w:r>
              <w:rPr>
                <w:rFonts w:hAnsi="宋体"/>
                <w:kern w:val="0"/>
                <w:szCs w:val="21"/>
              </w:rPr>
              <w:t>具有</w:t>
            </w:r>
            <w:r>
              <w:rPr>
                <w:rFonts w:hint="eastAsia" w:hAnsi="宋体"/>
                <w:kern w:val="0"/>
                <w:szCs w:val="21"/>
              </w:rPr>
              <w:t>本</w:t>
            </w:r>
            <w:r>
              <w:rPr>
                <w:rFonts w:hAnsi="宋体"/>
                <w:kern w:val="0"/>
                <w:szCs w:val="21"/>
              </w:rPr>
              <w:t>工种较高的技能，能解决工作中的一般技术难题</w:t>
            </w:r>
            <w:r>
              <w:rPr>
                <w:kern w:val="0"/>
                <w:szCs w:val="21"/>
              </w:rPr>
              <w:t>(1</w:t>
            </w:r>
            <w:r>
              <w:rPr>
                <w:rFonts w:hint="eastAsia"/>
                <w:kern w:val="0"/>
                <w:szCs w:val="21"/>
              </w:rPr>
              <w:t>1</w:t>
            </w:r>
            <w:r>
              <w:rPr>
                <w:kern w:val="0"/>
                <w:szCs w:val="21"/>
              </w:rPr>
              <w:t>-20</w:t>
            </w:r>
            <w:r>
              <w:rPr>
                <w:rFonts w:hAnsi="宋体"/>
                <w:kern w:val="0"/>
                <w:szCs w:val="21"/>
              </w:rPr>
              <w:t>分</w:t>
            </w:r>
            <w:r>
              <w:rPr>
                <w:kern w:val="0"/>
                <w:szCs w:val="21"/>
              </w:rPr>
              <w:t>)</w:t>
            </w:r>
          </w:p>
        </w:tc>
        <w:tc>
          <w:tcPr>
            <w:tcW w:w="1605" w:type="dxa"/>
            <w:gridSpan w:val="3"/>
            <w:tcBorders>
              <w:top w:val="nil"/>
              <w:left w:val="single" w:color="auto" w:sz="4" w:space="0"/>
              <w:bottom w:val="single" w:color="auto" w:sz="4" w:space="0"/>
              <w:right w:val="single" w:color="auto" w:sz="4" w:space="0"/>
            </w:tcBorders>
            <w:noWrap w:val="0"/>
            <w:vAlign w:val="top"/>
          </w:tcPr>
          <w:p w14:paraId="1E951398">
            <w:pPr>
              <w:widowControl/>
              <w:rPr>
                <w:kern w:val="0"/>
                <w:szCs w:val="21"/>
              </w:rPr>
            </w:pPr>
            <w:r>
              <w:rPr>
                <w:rFonts w:hAnsi="宋体"/>
                <w:kern w:val="0"/>
                <w:szCs w:val="21"/>
              </w:rPr>
              <w:t>能较好地完成工作任务。在市级技术比赛中取得规定名次，或县级技术比赛前三名获得者</w:t>
            </w:r>
            <w:r>
              <w:rPr>
                <w:kern w:val="0"/>
                <w:szCs w:val="21"/>
              </w:rPr>
              <w:t>(1</w:t>
            </w:r>
            <w:r>
              <w:rPr>
                <w:rFonts w:hint="eastAsia"/>
                <w:kern w:val="0"/>
                <w:szCs w:val="21"/>
              </w:rPr>
              <w:t>1</w:t>
            </w:r>
            <w:r>
              <w:rPr>
                <w:kern w:val="0"/>
                <w:szCs w:val="21"/>
              </w:rPr>
              <w:t>-20</w:t>
            </w:r>
            <w:r>
              <w:rPr>
                <w:rFonts w:hAnsi="宋体"/>
                <w:kern w:val="0"/>
                <w:szCs w:val="21"/>
              </w:rPr>
              <w:t>分</w:t>
            </w:r>
            <w:r>
              <w:rPr>
                <w:kern w:val="0"/>
                <w:szCs w:val="21"/>
              </w:rPr>
              <w:t>)</w:t>
            </w:r>
          </w:p>
        </w:tc>
        <w:tc>
          <w:tcPr>
            <w:tcW w:w="1590" w:type="dxa"/>
            <w:gridSpan w:val="3"/>
            <w:tcBorders>
              <w:top w:val="nil"/>
              <w:left w:val="nil"/>
              <w:bottom w:val="single" w:color="auto" w:sz="4" w:space="0"/>
              <w:right w:val="single" w:color="auto" w:sz="4" w:space="0"/>
            </w:tcBorders>
            <w:noWrap w:val="0"/>
            <w:vAlign w:val="top"/>
          </w:tcPr>
          <w:p w14:paraId="4C9D2C31">
            <w:pPr>
              <w:widowControl/>
              <w:rPr>
                <w:kern w:val="0"/>
                <w:szCs w:val="21"/>
              </w:rPr>
            </w:pPr>
            <w:r>
              <w:rPr>
                <w:rFonts w:hAnsi="宋体"/>
                <w:kern w:val="0"/>
                <w:szCs w:val="21"/>
              </w:rPr>
              <w:t>关心中青年工人的成长，积极帮助他们学习技术，言传身教，受到工人的好评</w:t>
            </w:r>
            <w:r>
              <w:rPr>
                <w:kern w:val="0"/>
                <w:szCs w:val="21"/>
              </w:rPr>
              <w:t>(1</w:t>
            </w:r>
            <w:r>
              <w:rPr>
                <w:rFonts w:hint="eastAsia"/>
                <w:kern w:val="0"/>
                <w:szCs w:val="21"/>
              </w:rPr>
              <w:t>1</w:t>
            </w:r>
            <w:r>
              <w:rPr>
                <w:kern w:val="0"/>
                <w:szCs w:val="21"/>
              </w:rPr>
              <w:t>-15</w:t>
            </w:r>
            <w:r>
              <w:rPr>
                <w:rFonts w:hAnsi="宋体"/>
                <w:kern w:val="0"/>
                <w:szCs w:val="21"/>
              </w:rPr>
              <w:t>分</w:t>
            </w:r>
            <w:r>
              <w:rPr>
                <w:kern w:val="0"/>
                <w:szCs w:val="21"/>
              </w:rPr>
              <w:t>)</w:t>
            </w:r>
          </w:p>
        </w:tc>
        <w:tc>
          <w:tcPr>
            <w:tcW w:w="960" w:type="dxa"/>
            <w:gridSpan w:val="2"/>
            <w:vMerge w:val="continue"/>
            <w:tcBorders>
              <w:top w:val="nil"/>
              <w:left w:val="single" w:color="auto" w:sz="4" w:space="0"/>
              <w:bottom w:val="single" w:color="auto" w:sz="4" w:space="0"/>
              <w:right w:val="single" w:color="auto" w:sz="4" w:space="0"/>
            </w:tcBorders>
            <w:noWrap w:val="0"/>
            <w:vAlign w:val="center"/>
          </w:tcPr>
          <w:p w14:paraId="0B8CA2D5">
            <w:pPr>
              <w:widowControl/>
              <w:jc w:val="left"/>
              <w:rPr>
                <w:kern w:val="0"/>
                <w:szCs w:val="21"/>
              </w:rPr>
            </w:pPr>
          </w:p>
        </w:tc>
      </w:tr>
      <w:tr w14:paraId="46C7F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53" w:hRule="atLeast"/>
          <w:jc w:val="center"/>
        </w:trPr>
        <w:tc>
          <w:tcPr>
            <w:tcW w:w="938" w:type="dxa"/>
            <w:gridSpan w:val="3"/>
            <w:vMerge w:val="continue"/>
            <w:tcBorders>
              <w:top w:val="nil"/>
              <w:left w:val="single" w:color="auto" w:sz="4" w:space="0"/>
              <w:bottom w:val="single" w:color="auto" w:sz="4" w:space="0"/>
              <w:right w:val="single" w:color="auto" w:sz="4" w:space="0"/>
            </w:tcBorders>
            <w:noWrap w:val="0"/>
            <w:vAlign w:val="center"/>
          </w:tcPr>
          <w:p w14:paraId="2C3178DA">
            <w:pPr>
              <w:widowControl/>
              <w:jc w:val="left"/>
              <w:rPr>
                <w:kern w:val="0"/>
                <w:szCs w:val="21"/>
              </w:rPr>
            </w:pPr>
          </w:p>
        </w:tc>
        <w:tc>
          <w:tcPr>
            <w:tcW w:w="600" w:type="dxa"/>
            <w:tcBorders>
              <w:top w:val="nil"/>
              <w:left w:val="nil"/>
              <w:bottom w:val="single" w:color="auto" w:sz="4" w:space="0"/>
              <w:right w:val="single" w:color="auto" w:sz="4" w:space="0"/>
            </w:tcBorders>
            <w:noWrap w:val="0"/>
            <w:vAlign w:val="center"/>
          </w:tcPr>
          <w:p w14:paraId="0B6EE5D1">
            <w:pPr>
              <w:widowControl/>
              <w:jc w:val="center"/>
              <w:rPr>
                <w:kern w:val="0"/>
                <w:szCs w:val="21"/>
              </w:rPr>
            </w:pPr>
            <w:r>
              <w:rPr>
                <w:rFonts w:hAnsi="宋体"/>
                <w:kern w:val="0"/>
                <w:szCs w:val="21"/>
              </w:rPr>
              <w:t>三</w:t>
            </w:r>
          </w:p>
        </w:tc>
        <w:tc>
          <w:tcPr>
            <w:tcW w:w="1660" w:type="dxa"/>
            <w:gridSpan w:val="2"/>
            <w:tcBorders>
              <w:top w:val="nil"/>
              <w:left w:val="nil"/>
              <w:bottom w:val="single" w:color="auto" w:sz="4" w:space="0"/>
              <w:right w:val="single" w:color="auto" w:sz="4" w:space="0"/>
            </w:tcBorders>
            <w:noWrap w:val="0"/>
            <w:vAlign w:val="top"/>
          </w:tcPr>
          <w:p w14:paraId="028E306F">
            <w:pPr>
              <w:widowControl/>
              <w:rPr>
                <w:kern w:val="0"/>
                <w:szCs w:val="21"/>
              </w:rPr>
            </w:pPr>
            <w:r>
              <w:rPr>
                <w:rFonts w:hAnsi="宋体"/>
                <w:kern w:val="0"/>
                <w:szCs w:val="21"/>
              </w:rPr>
              <w:t>能够遵守安全技术操作规程，工作中未出过任何事故</w:t>
            </w:r>
            <w:r>
              <w:rPr>
                <w:kern w:val="0"/>
                <w:szCs w:val="21"/>
              </w:rPr>
              <w:t>(</w:t>
            </w:r>
            <w:r>
              <w:rPr>
                <w:rFonts w:hint="eastAsia"/>
                <w:kern w:val="0"/>
                <w:szCs w:val="21"/>
              </w:rPr>
              <w:t>1</w:t>
            </w:r>
            <w:r>
              <w:rPr>
                <w:kern w:val="0"/>
                <w:szCs w:val="21"/>
              </w:rPr>
              <w:t>-10</w:t>
            </w:r>
            <w:r>
              <w:rPr>
                <w:rFonts w:hAnsi="宋体"/>
                <w:kern w:val="0"/>
                <w:szCs w:val="21"/>
              </w:rPr>
              <w:t>分</w:t>
            </w:r>
            <w:r>
              <w:rPr>
                <w:kern w:val="0"/>
                <w:szCs w:val="21"/>
              </w:rPr>
              <w:t>)</w:t>
            </w:r>
          </w:p>
        </w:tc>
        <w:tc>
          <w:tcPr>
            <w:tcW w:w="1575" w:type="dxa"/>
            <w:gridSpan w:val="2"/>
            <w:tcBorders>
              <w:top w:val="single" w:color="auto" w:sz="4" w:space="0"/>
              <w:left w:val="nil"/>
              <w:bottom w:val="single" w:color="auto" w:sz="4" w:space="0"/>
              <w:right w:val="single" w:color="auto" w:sz="4" w:space="0"/>
            </w:tcBorders>
            <w:noWrap w:val="0"/>
            <w:vAlign w:val="top"/>
          </w:tcPr>
          <w:p w14:paraId="6AF049D3">
            <w:pPr>
              <w:widowControl/>
              <w:rPr>
                <w:kern w:val="0"/>
                <w:szCs w:val="21"/>
              </w:rPr>
            </w:pPr>
            <w:r>
              <w:rPr>
                <w:rFonts w:hAnsi="宋体"/>
                <w:kern w:val="0"/>
                <w:szCs w:val="21"/>
              </w:rPr>
              <w:t>能熟练掌握</w:t>
            </w:r>
            <w:r>
              <w:rPr>
                <w:rFonts w:hint="eastAsia" w:hAnsi="宋体"/>
                <w:kern w:val="0"/>
                <w:szCs w:val="21"/>
              </w:rPr>
              <w:t>本</w:t>
            </w:r>
            <w:r>
              <w:rPr>
                <w:rFonts w:hAnsi="宋体"/>
                <w:kern w:val="0"/>
                <w:szCs w:val="21"/>
              </w:rPr>
              <w:t>工种的生产操作技术，能处理实际工作中的一般故障</w:t>
            </w:r>
            <w:r>
              <w:rPr>
                <w:kern w:val="0"/>
                <w:szCs w:val="21"/>
              </w:rPr>
              <w:t>(</w:t>
            </w:r>
            <w:r>
              <w:rPr>
                <w:rFonts w:hint="eastAsia"/>
                <w:kern w:val="0"/>
                <w:szCs w:val="21"/>
              </w:rPr>
              <w:t>1</w:t>
            </w:r>
            <w:r>
              <w:rPr>
                <w:kern w:val="0"/>
                <w:szCs w:val="21"/>
              </w:rPr>
              <w:t>-10</w:t>
            </w:r>
            <w:r>
              <w:rPr>
                <w:rFonts w:hAnsi="宋体"/>
                <w:kern w:val="0"/>
                <w:szCs w:val="21"/>
              </w:rPr>
              <w:t>分</w:t>
            </w:r>
            <w:r>
              <w:rPr>
                <w:kern w:val="0"/>
                <w:szCs w:val="21"/>
              </w:rPr>
              <w:t>)</w:t>
            </w:r>
          </w:p>
        </w:tc>
        <w:tc>
          <w:tcPr>
            <w:tcW w:w="1605" w:type="dxa"/>
            <w:gridSpan w:val="3"/>
            <w:tcBorders>
              <w:top w:val="nil"/>
              <w:left w:val="nil"/>
              <w:bottom w:val="nil"/>
              <w:right w:val="nil"/>
            </w:tcBorders>
            <w:noWrap w:val="0"/>
            <w:vAlign w:val="top"/>
          </w:tcPr>
          <w:p w14:paraId="7FF87A6A">
            <w:pPr>
              <w:widowControl/>
              <w:rPr>
                <w:kern w:val="0"/>
                <w:szCs w:val="21"/>
              </w:rPr>
            </w:pPr>
            <w:r>
              <w:rPr>
                <w:rFonts w:hAnsi="宋体"/>
                <w:kern w:val="0"/>
                <w:szCs w:val="21"/>
              </w:rPr>
              <w:t>能完成生产工作任务</w:t>
            </w:r>
            <w:r>
              <w:rPr>
                <w:kern w:val="0"/>
                <w:szCs w:val="21"/>
              </w:rPr>
              <w:t>(</w:t>
            </w:r>
            <w:r>
              <w:rPr>
                <w:rFonts w:hint="eastAsia"/>
                <w:kern w:val="0"/>
                <w:szCs w:val="21"/>
              </w:rPr>
              <w:t>1</w:t>
            </w:r>
            <w:r>
              <w:rPr>
                <w:kern w:val="0"/>
                <w:szCs w:val="21"/>
              </w:rPr>
              <w:t>-10</w:t>
            </w:r>
            <w:r>
              <w:rPr>
                <w:rFonts w:hAnsi="宋体"/>
                <w:kern w:val="0"/>
                <w:szCs w:val="21"/>
              </w:rPr>
              <w:t>分</w:t>
            </w:r>
            <w:r>
              <w:rPr>
                <w:kern w:val="0"/>
                <w:szCs w:val="21"/>
              </w:rPr>
              <w:t>)</w:t>
            </w:r>
          </w:p>
        </w:tc>
        <w:tc>
          <w:tcPr>
            <w:tcW w:w="1590" w:type="dxa"/>
            <w:gridSpan w:val="3"/>
            <w:tcBorders>
              <w:top w:val="nil"/>
              <w:left w:val="single" w:color="auto" w:sz="4" w:space="0"/>
              <w:bottom w:val="single" w:color="auto" w:sz="4" w:space="0"/>
              <w:right w:val="single" w:color="auto" w:sz="4" w:space="0"/>
            </w:tcBorders>
            <w:noWrap w:val="0"/>
            <w:vAlign w:val="top"/>
          </w:tcPr>
          <w:p w14:paraId="1C3FA261">
            <w:pPr>
              <w:widowControl/>
              <w:rPr>
                <w:kern w:val="0"/>
                <w:szCs w:val="21"/>
              </w:rPr>
            </w:pPr>
            <w:r>
              <w:rPr>
                <w:rFonts w:hAnsi="宋体"/>
                <w:kern w:val="0"/>
                <w:szCs w:val="21"/>
              </w:rPr>
              <w:t>有带徒的责任心，能将</w:t>
            </w:r>
            <w:r>
              <w:rPr>
                <w:rFonts w:hint="eastAsia" w:hAnsi="宋体"/>
                <w:kern w:val="0"/>
                <w:szCs w:val="21"/>
                <w:lang w:eastAsia="zh-CN"/>
              </w:rPr>
              <w:t>自己</w:t>
            </w:r>
            <w:r>
              <w:rPr>
                <w:rFonts w:hAnsi="宋体"/>
                <w:kern w:val="0"/>
                <w:szCs w:val="21"/>
              </w:rPr>
              <w:t>的技术传授给工人</w:t>
            </w:r>
            <w:r>
              <w:rPr>
                <w:kern w:val="0"/>
                <w:szCs w:val="21"/>
              </w:rPr>
              <w:t>(</w:t>
            </w:r>
            <w:r>
              <w:rPr>
                <w:rFonts w:hint="eastAsia"/>
                <w:kern w:val="0"/>
                <w:szCs w:val="21"/>
              </w:rPr>
              <w:t>1</w:t>
            </w:r>
            <w:r>
              <w:rPr>
                <w:kern w:val="0"/>
                <w:szCs w:val="21"/>
              </w:rPr>
              <w:t>-10</w:t>
            </w:r>
            <w:r>
              <w:rPr>
                <w:rFonts w:hAnsi="宋体"/>
                <w:kern w:val="0"/>
                <w:szCs w:val="21"/>
              </w:rPr>
              <w:t>分</w:t>
            </w:r>
            <w:r>
              <w:rPr>
                <w:kern w:val="0"/>
                <w:szCs w:val="21"/>
              </w:rPr>
              <w:t>)</w:t>
            </w:r>
            <w:bookmarkStart w:id="0" w:name="_GoBack"/>
            <w:bookmarkEnd w:id="0"/>
          </w:p>
        </w:tc>
        <w:tc>
          <w:tcPr>
            <w:tcW w:w="960" w:type="dxa"/>
            <w:gridSpan w:val="2"/>
            <w:vMerge w:val="continue"/>
            <w:tcBorders>
              <w:top w:val="nil"/>
              <w:left w:val="single" w:color="auto" w:sz="4" w:space="0"/>
              <w:bottom w:val="single" w:color="auto" w:sz="4" w:space="0"/>
              <w:right w:val="single" w:color="auto" w:sz="4" w:space="0"/>
            </w:tcBorders>
            <w:noWrap w:val="0"/>
            <w:vAlign w:val="center"/>
          </w:tcPr>
          <w:p w14:paraId="44C2C8E1">
            <w:pPr>
              <w:widowControl/>
              <w:jc w:val="left"/>
              <w:rPr>
                <w:kern w:val="0"/>
                <w:szCs w:val="21"/>
              </w:rPr>
            </w:pPr>
          </w:p>
        </w:tc>
      </w:tr>
      <w:tr w14:paraId="1EEC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4" w:hRule="atLeast"/>
          <w:jc w:val="center"/>
        </w:trPr>
        <w:tc>
          <w:tcPr>
            <w:tcW w:w="938" w:type="dxa"/>
            <w:gridSpan w:val="3"/>
            <w:vMerge w:val="continue"/>
            <w:tcBorders>
              <w:top w:val="nil"/>
              <w:left w:val="single" w:color="auto" w:sz="4" w:space="0"/>
              <w:bottom w:val="single" w:color="auto" w:sz="4" w:space="0"/>
              <w:right w:val="single" w:color="auto" w:sz="4" w:space="0"/>
            </w:tcBorders>
            <w:noWrap w:val="0"/>
            <w:vAlign w:val="center"/>
          </w:tcPr>
          <w:p w14:paraId="7A78C20F">
            <w:pPr>
              <w:widowControl/>
              <w:jc w:val="left"/>
              <w:rPr>
                <w:kern w:val="0"/>
                <w:szCs w:val="21"/>
              </w:rPr>
            </w:pPr>
          </w:p>
        </w:tc>
        <w:tc>
          <w:tcPr>
            <w:tcW w:w="600" w:type="dxa"/>
            <w:tcBorders>
              <w:top w:val="nil"/>
              <w:left w:val="nil"/>
              <w:bottom w:val="single" w:color="auto" w:sz="4" w:space="0"/>
              <w:right w:val="single" w:color="auto" w:sz="4" w:space="0"/>
            </w:tcBorders>
            <w:noWrap w:val="0"/>
            <w:vAlign w:val="center"/>
          </w:tcPr>
          <w:p w14:paraId="7F4E382D">
            <w:pPr>
              <w:widowControl/>
              <w:jc w:val="center"/>
              <w:rPr>
                <w:kern w:val="0"/>
                <w:szCs w:val="21"/>
              </w:rPr>
            </w:pPr>
            <w:r>
              <w:rPr>
                <w:rFonts w:hAnsi="宋体"/>
                <w:kern w:val="0"/>
                <w:szCs w:val="21"/>
              </w:rPr>
              <w:t>得分</w:t>
            </w:r>
          </w:p>
        </w:tc>
        <w:tc>
          <w:tcPr>
            <w:tcW w:w="1660" w:type="dxa"/>
            <w:gridSpan w:val="2"/>
            <w:tcBorders>
              <w:top w:val="nil"/>
              <w:left w:val="nil"/>
              <w:bottom w:val="single" w:color="auto" w:sz="4" w:space="0"/>
              <w:right w:val="single" w:color="auto" w:sz="4" w:space="0"/>
            </w:tcBorders>
            <w:noWrap w:val="0"/>
            <w:vAlign w:val="center"/>
          </w:tcPr>
          <w:p w14:paraId="051F7FBC">
            <w:pPr>
              <w:widowControl/>
              <w:jc w:val="left"/>
              <w:rPr>
                <w:kern w:val="0"/>
                <w:szCs w:val="21"/>
              </w:rPr>
            </w:pPr>
            <w:r>
              <w:rPr>
                <w:rFonts w:hAnsi="宋体"/>
                <w:kern w:val="0"/>
                <w:szCs w:val="21"/>
              </w:rPr>
              <w:t>　</w:t>
            </w:r>
          </w:p>
        </w:tc>
        <w:tc>
          <w:tcPr>
            <w:tcW w:w="1575" w:type="dxa"/>
            <w:gridSpan w:val="2"/>
            <w:tcBorders>
              <w:top w:val="nil"/>
              <w:left w:val="nil"/>
              <w:bottom w:val="nil"/>
              <w:right w:val="nil"/>
            </w:tcBorders>
            <w:noWrap w:val="0"/>
            <w:vAlign w:val="center"/>
          </w:tcPr>
          <w:p w14:paraId="4401794E">
            <w:pPr>
              <w:widowControl/>
              <w:jc w:val="left"/>
              <w:rPr>
                <w:kern w:val="0"/>
                <w:szCs w:val="21"/>
              </w:rPr>
            </w:pPr>
          </w:p>
        </w:tc>
        <w:tc>
          <w:tcPr>
            <w:tcW w:w="1605" w:type="dxa"/>
            <w:gridSpan w:val="3"/>
            <w:tcBorders>
              <w:top w:val="single" w:color="auto" w:sz="4" w:space="0"/>
              <w:left w:val="single" w:color="auto" w:sz="4" w:space="0"/>
              <w:bottom w:val="single" w:color="auto" w:sz="4" w:space="0"/>
              <w:right w:val="single" w:color="auto" w:sz="4" w:space="0"/>
            </w:tcBorders>
            <w:noWrap w:val="0"/>
            <w:vAlign w:val="center"/>
          </w:tcPr>
          <w:p w14:paraId="45C42822">
            <w:pPr>
              <w:widowControl/>
              <w:jc w:val="left"/>
              <w:rPr>
                <w:kern w:val="0"/>
                <w:szCs w:val="21"/>
              </w:rPr>
            </w:pPr>
            <w:r>
              <w:rPr>
                <w:rFonts w:hAnsi="宋体"/>
                <w:kern w:val="0"/>
                <w:szCs w:val="21"/>
              </w:rPr>
              <w:t>　</w:t>
            </w:r>
          </w:p>
        </w:tc>
        <w:tc>
          <w:tcPr>
            <w:tcW w:w="1590" w:type="dxa"/>
            <w:gridSpan w:val="3"/>
            <w:tcBorders>
              <w:top w:val="nil"/>
              <w:left w:val="nil"/>
              <w:bottom w:val="nil"/>
              <w:right w:val="nil"/>
            </w:tcBorders>
            <w:noWrap w:val="0"/>
            <w:vAlign w:val="center"/>
          </w:tcPr>
          <w:p w14:paraId="2C459621">
            <w:pPr>
              <w:widowControl/>
              <w:jc w:val="left"/>
              <w:rPr>
                <w:kern w:val="0"/>
                <w:szCs w:val="21"/>
              </w:rPr>
            </w:pPr>
          </w:p>
        </w:tc>
        <w:tc>
          <w:tcPr>
            <w:tcW w:w="960" w:type="dxa"/>
            <w:gridSpan w:val="2"/>
            <w:tcBorders>
              <w:top w:val="nil"/>
              <w:left w:val="single" w:color="auto" w:sz="4" w:space="0"/>
              <w:bottom w:val="single" w:color="auto" w:sz="4" w:space="0"/>
              <w:right w:val="single" w:color="auto" w:sz="4" w:space="0"/>
            </w:tcBorders>
            <w:noWrap w:val="0"/>
            <w:vAlign w:val="center"/>
          </w:tcPr>
          <w:p w14:paraId="16988830">
            <w:pPr>
              <w:widowControl/>
              <w:jc w:val="left"/>
              <w:rPr>
                <w:kern w:val="0"/>
                <w:szCs w:val="21"/>
              </w:rPr>
            </w:pPr>
            <w:r>
              <w:rPr>
                <w:rFonts w:hAnsi="宋体"/>
                <w:kern w:val="0"/>
                <w:szCs w:val="21"/>
              </w:rPr>
              <w:t>　</w:t>
            </w:r>
          </w:p>
        </w:tc>
      </w:tr>
      <w:tr w14:paraId="5B52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atLeast"/>
          <w:jc w:val="center"/>
        </w:trPr>
        <w:tc>
          <w:tcPr>
            <w:tcW w:w="8928" w:type="dxa"/>
            <w:gridSpan w:val="16"/>
            <w:tcBorders>
              <w:top w:val="single" w:color="auto" w:sz="4" w:space="0"/>
              <w:left w:val="single" w:color="auto" w:sz="4" w:space="0"/>
              <w:bottom w:val="single" w:color="auto" w:sz="4" w:space="0"/>
              <w:right w:val="single" w:color="000000" w:sz="4" w:space="0"/>
            </w:tcBorders>
            <w:noWrap w:val="0"/>
            <w:vAlign w:val="bottom"/>
          </w:tcPr>
          <w:p w14:paraId="5BAFDD14">
            <w:pPr>
              <w:widowControl/>
              <w:jc w:val="right"/>
              <w:rPr>
                <w:rFonts w:hint="eastAsia" w:hAnsi="宋体"/>
                <w:kern w:val="0"/>
                <w:szCs w:val="21"/>
              </w:rPr>
            </w:pPr>
            <w:r>
              <w:rPr>
                <w:kern w:val="0"/>
                <w:szCs w:val="21"/>
              </w:rPr>
              <w:t xml:space="preserve">                                                     </w:t>
            </w:r>
            <w:r>
              <w:rPr>
                <w:rFonts w:hAnsi="宋体"/>
                <w:kern w:val="0"/>
                <w:szCs w:val="21"/>
              </w:rPr>
              <w:t>（考核单位公章）</w:t>
            </w:r>
          </w:p>
          <w:p w14:paraId="3312EF70">
            <w:pPr>
              <w:widowControl/>
              <w:jc w:val="right"/>
              <w:rPr>
                <w:rFonts w:hint="eastAsia"/>
                <w:kern w:val="0"/>
                <w:szCs w:val="21"/>
              </w:rPr>
            </w:pPr>
          </w:p>
        </w:tc>
      </w:tr>
      <w:tr w14:paraId="65C45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2" w:hRule="atLeast"/>
          <w:jc w:val="center"/>
        </w:trPr>
        <w:tc>
          <w:tcPr>
            <w:tcW w:w="743" w:type="dxa"/>
            <w:gridSpan w:val="2"/>
            <w:tcBorders>
              <w:top w:val="single" w:color="auto" w:sz="4" w:space="0"/>
              <w:left w:val="single" w:color="auto" w:sz="4" w:space="0"/>
              <w:bottom w:val="single" w:color="auto" w:sz="4" w:space="0"/>
              <w:right w:val="single" w:color="auto" w:sz="4" w:space="0"/>
            </w:tcBorders>
            <w:noWrap w:val="0"/>
            <w:vAlign w:val="center"/>
          </w:tcPr>
          <w:p w14:paraId="3769CD1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见</w:t>
            </w:r>
          </w:p>
        </w:tc>
        <w:tc>
          <w:tcPr>
            <w:tcW w:w="8185" w:type="dxa"/>
            <w:gridSpan w:val="14"/>
            <w:tcBorders>
              <w:top w:val="single" w:color="auto" w:sz="4" w:space="0"/>
              <w:left w:val="nil"/>
              <w:bottom w:val="single" w:color="auto" w:sz="4" w:space="0"/>
              <w:right w:val="single" w:color="auto" w:sz="4" w:space="0"/>
            </w:tcBorders>
            <w:noWrap w:val="0"/>
            <w:vAlign w:val="center"/>
          </w:tcPr>
          <w:p w14:paraId="208B3C6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（公章）</w:t>
            </w:r>
          </w:p>
          <w:p w14:paraId="15B8C622">
            <w:pPr>
              <w:widowControl/>
              <w:rPr>
                <w:rFonts w:hint="eastAsia" w:ascii="宋体" w:hAnsi="宋体" w:eastAsia="宋体" w:cs="宋体"/>
                <w:kern w:val="0"/>
                <w:sz w:val="24"/>
                <w:szCs w:val="24"/>
              </w:rPr>
            </w:pPr>
            <w:r>
              <w:rPr>
                <w:rFonts w:hint="eastAsia" w:ascii="宋体" w:hAnsi="宋体" w:eastAsia="宋体" w:cs="宋体"/>
                <w:kern w:val="0"/>
                <w:sz w:val="24"/>
                <w:szCs w:val="24"/>
              </w:rPr>
              <w:t xml:space="preserve">负责人签字：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年     月     日</w:t>
            </w:r>
          </w:p>
        </w:tc>
      </w:tr>
      <w:tr w14:paraId="1C72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5" w:hRule="atLeast"/>
          <w:jc w:val="center"/>
        </w:trPr>
        <w:tc>
          <w:tcPr>
            <w:tcW w:w="743" w:type="dxa"/>
            <w:gridSpan w:val="2"/>
            <w:tcBorders>
              <w:top w:val="nil"/>
              <w:left w:val="single" w:color="auto" w:sz="4" w:space="0"/>
              <w:bottom w:val="single" w:color="auto" w:sz="4" w:space="0"/>
              <w:right w:val="single" w:color="auto" w:sz="4" w:space="0"/>
            </w:tcBorders>
            <w:noWrap w:val="0"/>
            <w:vAlign w:val="center"/>
          </w:tcPr>
          <w:p w14:paraId="358922F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核</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见</w:t>
            </w:r>
          </w:p>
        </w:tc>
        <w:tc>
          <w:tcPr>
            <w:tcW w:w="8185" w:type="dxa"/>
            <w:gridSpan w:val="14"/>
            <w:tcBorders>
              <w:top w:val="single" w:color="auto" w:sz="4" w:space="0"/>
              <w:left w:val="nil"/>
              <w:bottom w:val="single" w:color="auto" w:sz="4" w:space="0"/>
              <w:right w:val="single" w:color="auto" w:sz="4" w:space="0"/>
            </w:tcBorders>
            <w:noWrap w:val="0"/>
            <w:vAlign w:val="center"/>
          </w:tcPr>
          <w:p w14:paraId="38A5B39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p>
          <w:p w14:paraId="631021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设区市、</w:t>
            </w:r>
            <w:r>
              <w:rPr>
                <w:rFonts w:hint="eastAsia" w:ascii="宋体" w:hAnsi="宋体" w:eastAsia="宋体" w:cs="宋体"/>
                <w:kern w:val="0"/>
                <w:sz w:val="24"/>
                <w:szCs w:val="24"/>
                <w:lang w:eastAsia="zh-CN"/>
              </w:rPr>
              <w:t>直管</w:t>
            </w:r>
            <w:r>
              <w:rPr>
                <w:rFonts w:hint="eastAsia" w:ascii="宋体" w:hAnsi="宋体" w:eastAsia="宋体" w:cs="宋体"/>
                <w:kern w:val="0"/>
                <w:sz w:val="24"/>
                <w:szCs w:val="24"/>
              </w:rPr>
              <w:t>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省直主管部门（公章）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年    月    日</w:t>
            </w:r>
          </w:p>
          <w:p w14:paraId="2B1B5260">
            <w:pPr>
              <w:widowControl/>
              <w:jc w:val="center"/>
              <w:rPr>
                <w:rFonts w:hint="eastAsia" w:ascii="宋体" w:hAnsi="宋体" w:eastAsia="宋体" w:cs="宋体"/>
                <w:kern w:val="0"/>
                <w:sz w:val="24"/>
                <w:szCs w:val="24"/>
              </w:rPr>
            </w:pPr>
          </w:p>
          <w:p w14:paraId="789F535E">
            <w:pPr>
              <w:widowControl/>
              <w:jc w:val="center"/>
              <w:rPr>
                <w:rFonts w:hint="eastAsia" w:ascii="宋体" w:hAnsi="宋体" w:eastAsia="宋体" w:cs="宋体"/>
                <w:kern w:val="0"/>
                <w:sz w:val="24"/>
                <w:szCs w:val="24"/>
              </w:rPr>
            </w:pPr>
          </w:p>
        </w:tc>
      </w:tr>
      <w:tr w14:paraId="7CBE0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cantSplit/>
          <w:trHeight w:val="621" w:hRule="atLeast"/>
          <w:jc w:val="center"/>
        </w:trPr>
        <w:tc>
          <w:tcPr>
            <w:tcW w:w="659" w:type="dxa"/>
            <w:vMerge w:val="restart"/>
            <w:tcBorders>
              <w:top w:val="single" w:color="auto" w:sz="4" w:space="0"/>
              <w:left w:val="single" w:color="auto" w:sz="4" w:space="0"/>
              <w:right w:val="single" w:color="auto" w:sz="4" w:space="0"/>
            </w:tcBorders>
            <w:noWrap w:val="0"/>
            <w:vAlign w:val="center"/>
          </w:tcPr>
          <w:p w14:paraId="088E1E18">
            <w:pPr>
              <w:jc w:val="center"/>
              <w:rPr>
                <w:rFonts w:hint="eastAsia" w:ascii="宋体" w:hAnsi="宋体" w:eastAsia="宋体" w:cs="宋体"/>
                <w:kern w:val="0"/>
                <w:sz w:val="24"/>
                <w:szCs w:val="24"/>
              </w:rPr>
            </w:pPr>
            <w:r>
              <w:rPr>
                <w:rFonts w:hint="eastAsia" w:ascii="宋体" w:hAnsi="宋体" w:eastAsia="宋体" w:cs="宋体"/>
                <w:kern w:val="0"/>
                <w:sz w:val="24"/>
                <w:szCs w:val="24"/>
              </w:rPr>
              <w:t>考</w:t>
            </w:r>
          </w:p>
          <w:p w14:paraId="3ACB8B76">
            <w:pPr>
              <w:jc w:val="center"/>
              <w:rPr>
                <w:rFonts w:hint="eastAsia" w:ascii="宋体" w:hAnsi="宋体" w:eastAsia="宋体" w:cs="宋体"/>
                <w:kern w:val="0"/>
                <w:sz w:val="24"/>
                <w:szCs w:val="24"/>
              </w:rPr>
            </w:pPr>
            <w:r>
              <w:rPr>
                <w:rFonts w:hint="eastAsia" w:ascii="宋体" w:hAnsi="宋体" w:eastAsia="宋体" w:cs="宋体"/>
                <w:kern w:val="0"/>
                <w:sz w:val="24"/>
                <w:szCs w:val="24"/>
              </w:rPr>
              <w:t>核</w:t>
            </w:r>
          </w:p>
          <w:p w14:paraId="70FEC024">
            <w:pPr>
              <w:jc w:val="center"/>
              <w:rPr>
                <w:rFonts w:hint="eastAsia" w:ascii="宋体" w:hAnsi="宋体" w:eastAsia="宋体" w:cs="宋体"/>
                <w:kern w:val="0"/>
                <w:sz w:val="24"/>
                <w:szCs w:val="24"/>
              </w:rPr>
            </w:pPr>
            <w:r>
              <w:rPr>
                <w:rFonts w:hint="eastAsia" w:ascii="宋体" w:hAnsi="宋体" w:eastAsia="宋体" w:cs="宋体"/>
                <w:kern w:val="0"/>
                <w:sz w:val="24"/>
                <w:szCs w:val="24"/>
              </w:rPr>
              <w:t>情</w:t>
            </w:r>
          </w:p>
          <w:p w14:paraId="713E804F">
            <w:pPr>
              <w:jc w:val="center"/>
              <w:rPr>
                <w:rFonts w:hint="eastAsia" w:ascii="宋体" w:hAnsi="宋体" w:eastAsia="宋体" w:cs="宋体"/>
                <w:kern w:val="0"/>
                <w:sz w:val="24"/>
                <w:szCs w:val="24"/>
              </w:rPr>
            </w:pPr>
            <w:r>
              <w:rPr>
                <w:rFonts w:hint="eastAsia" w:ascii="宋体" w:hAnsi="宋体" w:eastAsia="宋体" w:cs="宋体"/>
                <w:kern w:val="0"/>
                <w:sz w:val="24"/>
                <w:szCs w:val="24"/>
              </w:rPr>
              <w:t>况</w:t>
            </w:r>
          </w:p>
        </w:tc>
        <w:tc>
          <w:tcPr>
            <w:tcW w:w="4294" w:type="dxa"/>
            <w:gridSpan w:val="8"/>
            <w:tcBorders>
              <w:top w:val="single" w:color="auto" w:sz="4" w:space="0"/>
              <w:left w:val="nil"/>
              <w:bottom w:val="single" w:color="auto" w:sz="4" w:space="0"/>
              <w:right w:val="single" w:color="auto" w:sz="4" w:space="0"/>
            </w:tcBorders>
            <w:noWrap w:val="0"/>
            <w:vAlign w:val="center"/>
          </w:tcPr>
          <w:p w14:paraId="160FA7D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应知        分</w:t>
            </w:r>
          </w:p>
        </w:tc>
        <w:tc>
          <w:tcPr>
            <w:tcW w:w="3870" w:type="dxa"/>
            <w:gridSpan w:val="6"/>
            <w:tcBorders>
              <w:top w:val="single" w:color="auto" w:sz="4" w:space="0"/>
              <w:left w:val="nil"/>
              <w:bottom w:val="single" w:color="auto" w:sz="4" w:space="0"/>
              <w:right w:val="single" w:color="auto" w:sz="4" w:space="0"/>
            </w:tcBorders>
            <w:noWrap w:val="0"/>
            <w:vAlign w:val="center"/>
          </w:tcPr>
          <w:p w14:paraId="715E5C9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应会        分</w:t>
            </w:r>
          </w:p>
        </w:tc>
      </w:tr>
      <w:tr w14:paraId="4F88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cantSplit/>
          <w:trHeight w:val="2421" w:hRule="atLeast"/>
          <w:jc w:val="center"/>
        </w:trPr>
        <w:tc>
          <w:tcPr>
            <w:tcW w:w="659" w:type="dxa"/>
            <w:vMerge w:val="continue"/>
            <w:tcBorders>
              <w:left w:val="single" w:color="auto" w:sz="4" w:space="0"/>
              <w:right w:val="single" w:color="auto" w:sz="4" w:space="0"/>
            </w:tcBorders>
            <w:noWrap w:val="0"/>
            <w:vAlign w:val="center"/>
          </w:tcPr>
          <w:p w14:paraId="62100712">
            <w:pPr>
              <w:jc w:val="center"/>
              <w:rPr>
                <w:rFonts w:hint="eastAsia" w:ascii="宋体" w:hAnsi="宋体" w:eastAsia="宋体" w:cs="宋体"/>
                <w:kern w:val="0"/>
                <w:sz w:val="24"/>
                <w:szCs w:val="24"/>
              </w:rPr>
            </w:pPr>
          </w:p>
        </w:tc>
        <w:tc>
          <w:tcPr>
            <w:tcW w:w="8164" w:type="dxa"/>
            <w:gridSpan w:val="14"/>
            <w:tcBorders>
              <w:top w:val="single" w:color="auto" w:sz="4" w:space="0"/>
              <w:left w:val="nil"/>
              <w:bottom w:val="single" w:color="auto" w:sz="4" w:space="0"/>
              <w:right w:val="single" w:color="auto" w:sz="4" w:space="0"/>
            </w:tcBorders>
            <w:noWrap w:val="0"/>
            <w:vAlign w:val="center"/>
          </w:tcPr>
          <w:p w14:paraId="0633EB2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2F2A146A">
            <w:pPr>
              <w:widowControl/>
              <w:jc w:val="center"/>
              <w:rPr>
                <w:rFonts w:hint="eastAsia" w:ascii="宋体" w:hAnsi="宋体" w:eastAsia="宋体" w:cs="宋体"/>
                <w:kern w:val="0"/>
                <w:sz w:val="24"/>
                <w:szCs w:val="24"/>
              </w:rPr>
            </w:pPr>
          </w:p>
          <w:p w14:paraId="4CF71B79">
            <w:pPr>
              <w:widowControl/>
              <w:jc w:val="center"/>
              <w:rPr>
                <w:rFonts w:hint="eastAsia" w:ascii="宋体" w:hAnsi="宋体" w:eastAsia="宋体" w:cs="宋体"/>
                <w:kern w:val="0"/>
                <w:sz w:val="24"/>
                <w:szCs w:val="24"/>
              </w:rPr>
            </w:pPr>
          </w:p>
          <w:p w14:paraId="006CDDDB">
            <w:pPr>
              <w:widowControl/>
              <w:jc w:val="center"/>
              <w:rPr>
                <w:rFonts w:hint="eastAsia" w:ascii="宋体" w:hAnsi="宋体" w:eastAsia="宋体" w:cs="宋体"/>
                <w:kern w:val="0"/>
                <w:sz w:val="24"/>
                <w:szCs w:val="24"/>
              </w:rPr>
            </w:pPr>
          </w:p>
          <w:p w14:paraId="59AE556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年    月    日</w:t>
            </w:r>
          </w:p>
        </w:tc>
      </w:tr>
      <w:tr w14:paraId="0BC4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cantSplit/>
          <w:trHeight w:val="765" w:hRule="atLeast"/>
          <w:jc w:val="center"/>
        </w:trPr>
        <w:tc>
          <w:tcPr>
            <w:tcW w:w="659" w:type="dxa"/>
            <w:vMerge w:val="restart"/>
            <w:tcBorders>
              <w:top w:val="single" w:color="auto" w:sz="4" w:space="0"/>
              <w:left w:val="single" w:color="auto" w:sz="4" w:space="0"/>
              <w:bottom w:val="single" w:color="auto" w:sz="4" w:space="0"/>
              <w:right w:val="single" w:color="auto" w:sz="4" w:space="0"/>
            </w:tcBorders>
            <w:noWrap w:val="0"/>
            <w:vAlign w:val="center"/>
          </w:tcPr>
          <w:p w14:paraId="72F251E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技</w:t>
            </w:r>
          </w:p>
          <w:p w14:paraId="125069C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师</w:t>
            </w:r>
          </w:p>
          <w:p w14:paraId="5819C1B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评</w:t>
            </w:r>
          </w:p>
          <w:p w14:paraId="5309207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审</w:t>
            </w:r>
          </w:p>
          <w:p w14:paraId="098CE89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委</w:t>
            </w:r>
          </w:p>
          <w:p w14:paraId="30080ED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员</w:t>
            </w:r>
          </w:p>
          <w:p w14:paraId="30C9850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会</w:t>
            </w:r>
          </w:p>
          <w:p w14:paraId="1B9C545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意</w:t>
            </w:r>
          </w:p>
          <w:p w14:paraId="7024F46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见</w:t>
            </w:r>
          </w:p>
        </w:tc>
        <w:tc>
          <w:tcPr>
            <w:tcW w:w="1804" w:type="dxa"/>
            <w:gridSpan w:val="4"/>
            <w:tcBorders>
              <w:top w:val="single" w:color="auto" w:sz="4" w:space="0"/>
              <w:left w:val="nil"/>
              <w:bottom w:val="single" w:color="auto" w:sz="4" w:space="0"/>
              <w:right w:val="single" w:color="auto" w:sz="4" w:space="0"/>
            </w:tcBorders>
            <w:noWrap w:val="0"/>
            <w:vAlign w:val="center"/>
          </w:tcPr>
          <w:p w14:paraId="03CE965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应到人数</w:t>
            </w:r>
          </w:p>
        </w:tc>
        <w:tc>
          <w:tcPr>
            <w:tcW w:w="1755" w:type="dxa"/>
            <w:gridSpan w:val="2"/>
            <w:tcBorders>
              <w:top w:val="single" w:color="auto" w:sz="4" w:space="0"/>
              <w:left w:val="single" w:color="auto" w:sz="4" w:space="0"/>
              <w:bottom w:val="single" w:color="auto" w:sz="4" w:space="0"/>
              <w:right w:val="single" w:color="auto" w:sz="4" w:space="0"/>
            </w:tcBorders>
            <w:noWrap w:val="0"/>
            <w:vAlign w:val="center"/>
          </w:tcPr>
          <w:p w14:paraId="04A992D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实到人数</w:t>
            </w:r>
          </w:p>
        </w:tc>
        <w:tc>
          <w:tcPr>
            <w:tcW w:w="4605" w:type="dxa"/>
            <w:gridSpan w:val="8"/>
            <w:tcBorders>
              <w:top w:val="single" w:color="auto" w:sz="4" w:space="0"/>
              <w:left w:val="nil"/>
              <w:bottom w:val="single" w:color="auto" w:sz="4" w:space="0"/>
              <w:right w:val="single" w:color="auto" w:sz="4" w:space="0"/>
            </w:tcBorders>
            <w:noWrap w:val="0"/>
            <w:vAlign w:val="center"/>
          </w:tcPr>
          <w:p w14:paraId="1B038DF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表  决  结  果</w:t>
            </w:r>
          </w:p>
        </w:tc>
      </w:tr>
      <w:tr w14:paraId="2D9B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cantSplit/>
          <w:trHeight w:val="2166"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14:paraId="3AF741D2">
            <w:pPr>
              <w:widowControl/>
              <w:jc w:val="center"/>
              <w:rPr>
                <w:rFonts w:hint="eastAsia" w:ascii="宋体" w:hAnsi="宋体" w:eastAsia="宋体" w:cs="宋体"/>
                <w:kern w:val="0"/>
                <w:sz w:val="24"/>
                <w:szCs w:val="24"/>
              </w:rPr>
            </w:pPr>
          </w:p>
        </w:tc>
        <w:tc>
          <w:tcPr>
            <w:tcW w:w="1804" w:type="dxa"/>
            <w:gridSpan w:val="4"/>
            <w:tcBorders>
              <w:top w:val="nil"/>
              <w:left w:val="nil"/>
              <w:bottom w:val="single" w:color="auto" w:sz="4" w:space="0"/>
              <w:right w:val="single" w:color="auto" w:sz="4" w:space="0"/>
            </w:tcBorders>
            <w:noWrap w:val="0"/>
            <w:vAlign w:val="center"/>
          </w:tcPr>
          <w:p w14:paraId="5C62FC10">
            <w:pPr>
              <w:widowControl/>
              <w:jc w:val="center"/>
              <w:rPr>
                <w:rFonts w:hint="eastAsia" w:ascii="宋体" w:hAnsi="宋体" w:eastAsia="宋体" w:cs="宋体"/>
                <w:kern w:val="0"/>
                <w:sz w:val="24"/>
                <w:szCs w:val="24"/>
              </w:rPr>
            </w:pPr>
          </w:p>
        </w:tc>
        <w:tc>
          <w:tcPr>
            <w:tcW w:w="1755" w:type="dxa"/>
            <w:gridSpan w:val="2"/>
            <w:tcBorders>
              <w:top w:val="nil"/>
              <w:left w:val="nil"/>
              <w:bottom w:val="single" w:color="auto" w:sz="4" w:space="0"/>
              <w:right w:val="single" w:color="auto" w:sz="4" w:space="0"/>
            </w:tcBorders>
            <w:noWrap w:val="0"/>
            <w:vAlign w:val="center"/>
          </w:tcPr>
          <w:p w14:paraId="4E195963">
            <w:pPr>
              <w:widowControl/>
              <w:jc w:val="center"/>
              <w:rPr>
                <w:rFonts w:hint="eastAsia" w:ascii="宋体" w:hAnsi="宋体" w:eastAsia="宋体" w:cs="宋体"/>
                <w:kern w:val="0"/>
                <w:sz w:val="24"/>
                <w:szCs w:val="24"/>
              </w:rPr>
            </w:pPr>
          </w:p>
        </w:tc>
        <w:tc>
          <w:tcPr>
            <w:tcW w:w="735" w:type="dxa"/>
            <w:gridSpan w:val="2"/>
            <w:tcBorders>
              <w:top w:val="nil"/>
              <w:left w:val="nil"/>
              <w:bottom w:val="single" w:color="auto" w:sz="4" w:space="0"/>
              <w:right w:val="single" w:color="auto" w:sz="4" w:space="0"/>
            </w:tcBorders>
            <w:noWrap w:val="0"/>
            <w:vAlign w:val="center"/>
          </w:tcPr>
          <w:p w14:paraId="6C6C708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数</w:t>
            </w:r>
          </w:p>
        </w:tc>
        <w:tc>
          <w:tcPr>
            <w:tcW w:w="885" w:type="dxa"/>
            <w:tcBorders>
              <w:top w:val="nil"/>
              <w:left w:val="nil"/>
              <w:bottom w:val="single" w:color="auto" w:sz="4" w:space="0"/>
              <w:right w:val="single" w:color="auto" w:sz="4" w:space="0"/>
            </w:tcBorders>
            <w:noWrap w:val="0"/>
            <w:vAlign w:val="center"/>
          </w:tcPr>
          <w:p w14:paraId="552DAD67">
            <w:pPr>
              <w:widowControl/>
              <w:jc w:val="center"/>
              <w:rPr>
                <w:rFonts w:hint="eastAsia" w:ascii="宋体" w:hAnsi="宋体" w:eastAsia="宋体" w:cs="宋体"/>
                <w:kern w:val="0"/>
                <w:sz w:val="24"/>
                <w:szCs w:val="24"/>
              </w:rPr>
            </w:pPr>
          </w:p>
        </w:tc>
        <w:tc>
          <w:tcPr>
            <w:tcW w:w="690" w:type="dxa"/>
            <w:gridSpan w:val="2"/>
            <w:tcBorders>
              <w:top w:val="nil"/>
              <w:left w:val="nil"/>
              <w:bottom w:val="single" w:color="auto" w:sz="4" w:space="0"/>
              <w:right w:val="single" w:color="auto" w:sz="4" w:space="0"/>
            </w:tcBorders>
            <w:noWrap w:val="0"/>
            <w:vAlign w:val="center"/>
          </w:tcPr>
          <w:p w14:paraId="1C26A75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数</w:t>
            </w:r>
          </w:p>
        </w:tc>
        <w:tc>
          <w:tcPr>
            <w:tcW w:w="810" w:type="dxa"/>
            <w:tcBorders>
              <w:top w:val="nil"/>
              <w:left w:val="nil"/>
              <w:bottom w:val="single" w:color="auto" w:sz="4" w:space="0"/>
              <w:right w:val="single" w:color="auto" w:sz="4" w:space="0"/>
            </w:tcBorders>
            <w:noWrap w:val="0"/>
            <w:vAlign w:val="center"/>
          </w:tcPr>
          <w:p w14:paraId="112A7FE0">
            <w:pPr>
              <w:widowControl/>
              <w:jc w:val="center"/>
              <w:rPr>
                <w:rFonts w:hint="eastAsia" w:ascii="宋体" w:hAnsi="宋体" w:eastAsia="宋体" w:cs="宋体"/>
                <w:kern w:val="0"/>
                <w:sz w:val="24"/>
                <w:szCs w:val="24"/>
              </w:rPr>
            </w:pPr>
          </w:p>
        </w:tc>
        <w:tc>
          <w:tcPr>
            <w:tcW w:w="630" w:type="dxa"/>
            <w:tcBorders>
              <w:top w:val="nil"/>
              <w:left w:val="nil"/>
              <w:bottom w:val="single" w:color="auto" w:sz="4" w:space="0"/>
              <w:right w:val="single" w:color="auto" w:sz="4" w:space="0"/>
            </w:tcBorders>
            <w:noWrap w:val="0"/>
            <w:vAlign w:val="center"/>
          </w:tcPr>
          <w:p w14:paraId="5775D8C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弃</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权</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数</w:t>
            </w:r>
          </w:p>
        </w:tc>
        <w:tc>
          <w:tcPr>
            <w:tcW w:w="855" w:type="dxa"/>
            <w:tcBorders>
              <w:top w:val="nil"/>
              <w:left w:val="nil"/>
              <w:bottom w:val="single" w:color="auto" w:sz="4" w:space="0"/>
              <w:right w:val="single" w:color="auto" w:sz="4" w:space="0"/>
            </w:tcBorders>
            <w:noWrap w:val="0"/>
            <w:vAlign w:val="center"/>
          </w:tcPr>
          <w:p w14:paraId="03253196">
            <w:pPr>
              <w:widowControl/>
              <w:jc w:val="center"/>
              <w:rPr>
                <w:rFonts w:hint="eastAsia" w:ascii="宋体" w:hAnsi="宋体" w:eastAsia="宋体" w:cs="宋体"/>
                <w:kern w:val="0"/>
                <w:sz w:val="24"/>
                <w:szCs w:val="24"/>
              </w:rPr>
            </w:pPr>
          </w:p>
        </w:tc>
      </w:tr>
      <w:tr w14:paraId="726E8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cantSplit/>
          <w:trHeight w:val="333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14:paraId="7A756D4B">
            <w:pPr>
              <w:widowControl/>
              <w:jc w:val="center"/>
              <w:rPr>
                <w:rFonts w:ascii="仿宋" w:hAnsi="仿宋" w:eastAsia="仿宋"/>
                <w:kern w:val="0"/>
                <w:sz w:val="24"/>
              </w:rPr>
            </w:pPr>
          </w:p>
        </w:tc>
        <w:tc>
          <w:tcPr>
            <w:tcW w:w="8164" w:type="dxa"/>
            <w:gridSpan w:val="14"/>
            <w:tcBorders>
              <w:top w:val="single" w:color="auto" w:sz="4" w:space="0"/>
              <w:left w:val="nil"/>
              <w:bottom w:val="single" w:color="auto" w:sz="4" w:space="0"/>
              <w:right w:val="single" w:color="auto" w:sz="4" w:space="0"/>
            </w:tcBorders>
            <w:noWrap w:val="0"/>
            <w:vAlign w:val="center"/>
          </w:tcPr>
          <w:p w14:paraId="1C66D6E9">
            <w:pPr>
              <w:widowControl/>
              <w:rPr>
                <w:rFonts w:hint="eastAsia" w:ascii="宋体" w:hAnsi="宋体"/>
                <w:b/>
                <w:kern w:val="0"/>
                <w:sz w:val="44"/>
                <w:szCs w:val="44"/>
              </w:rPr>
            </w:pPr>
            <w:r>
              <w:rPr>
                <w:rFonts w:hint="eastAsia" w:ascii="仿宋" w:hAnsi="仿宋" w:eastAsia="仿宋"/>
                <w:b/>
                <w:kern w:val="0"/>
                <w:sz w:val="44"/>
                <w:szCs w:val="44"/>
              </w:rPr>
              <w:t xml:space="preserve">   </w:t>
            </w:r>
            <w:r>
              <w:rPr>
                <w:rFonts w:ascii="宋体" w:hAnsi="宋体"/>
                <w:b/>
                <w:kern w:val="0"/>
                <w:sz w:val="36"/>
                <w:szCs w:val="44"/>
              </w:rPr>
              <w:t>经评审，该同志具备技师任职资格。</w:t>
            </w:r>
            <w:r>
              <w:rPr>
                <w:rFonts w:ascii="宋体" w:hAnsi="宋体"/>
                <w:b/>
                <w:kern w:val="0"/>
                <w:sz w:val="36"/>
                <w:szCs w:val="44"/>
              </w:rPr>
              <w:br w:type="textWrapping"/>
            </w:r>
          </w:p>
          <w:p w14:paraId="1EA5035D">
            <w:pPr>
              <w:widowControl/>
              <w:rPr>
                <w:rFonts w:hint="eastAsia" w:ascii="仿宋" w:hAnsi="仿宋" w:eastAsia="仿宋"/>
                <w:b/>
                <w:kern w:val="0"/>
                <w:sz w:val="44"/>
                <w:szCs w:val="44"/>
              </w:rPr>
            </w:pPr>
          </w:p>
          <w:p w14:paraId="7B44BCE0">
            <w:pPr>
              <w:widowControl/>
              <w:rPr>
                <w:rFonts w:ascii="仿宋" w:hAnsi="仿宋" w:eastAsia="仿宋"/>
                <w:kern w:val="0"/>
                <w:sz w:val="24"/>
              </w:rPr>
            </w:pPr>
            <w:r>
              <w:rPr>
                <w:rFonts w:hint="eastAsia" w:ascii="宋体" w:hAnsi="宋体" w:eastAsia="宋体" w:cs="宋体"/>
                <w:kern w:val="0"/>
                <w:sz w:val="24"/>
                <w:szCs w:val="24"/>
              </w:rPr>
              <w:t>主任签字：</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年    月    日  </w:t>
            </w:r>
            <w:r>
              <w:rPr>
                <w:rFonts w:ascii="仿宋" w:hAnsi="仿宋" w:eastAsia="仿宋"/>
                <w:kern w:val="0"/>
                <w:sz w:val="24"/>
                <w:szCs w:val="24"/>
              </w:rPr>
              <w:t xml:space="preserve">  </w:t>
            </w:r>
            <w:r>
              <w:rPr>
                <w:rFonts w:ascii="仿宋" w:hAnsi="仿宋" w:eastAsia="仿宋"/>
                <w:kern w:val="0"/>
                <w:sz w:val="24"/>
              </w:rPr>
              <w:t xml:space="preserve">                          </w:t>
            </w:r>
          </w:p>
        </w:tc>
      </w:tr>
      <w:tr w14:paraId="6537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5" w:type="dxa"/>
          <w:trHeight w:val="3312"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79F29B35">
            <w:pPr>
              <w:jc w:val="center"/>
              <w:rPr>
                <w:rFonts w:hint="eastAsia" w:ascii="宋体" w:hAnsi="宋体" w:eastAsia="宋体" w:cs="宋体"/>
                <w:kern w:val="0"/>
                <w:sz w:val="24"/>
                <w:szCs w:val="24"/>
              </w:rPr>
            </w:pPr>
            <w:r>
              <w:rPr>
                <w:rFonts w:hint="eastAsia" w:ascii="宋体" w:hAnsi="宋体" w:eastAsia="宋体" w:cs="宋体"/>
                <w:kern w:val="0"/>
                <w:sz w:val="24"/>
                <w:szCs w:val="24"/>
              </w:rPr>
              <w:t>审</w:t>
            </w:r>
          </w:p>
          <w:p w14:paraId="3C703DB3">
            <w:pPr>
              <w:jc w:val="center"/>
              <w:rPr>
                <w:rFonts w:hint="eastAsia" w:ascii="宋体" w:hAnsi="宋体" w:eastAsia="宋体" w:cs="宋体"/>
                <w:kern w:val="0"/>
                <w:sz w:val="24"/>
                <w:szCs w:val="24"/>
              </w:rPr>
            </w:pPr>
            <w:r>
              <w:rPr>
                <w:rFonts w:hint="eastAsia" w:ascii="宋体" w:hAnsi="宋体" w:eastAsia="宋体" w:cs="宋体"/>
                <w:kern w:val="0"/>
                <w:sz w:val="24"/>
                <w:szCs w:val="24"/>
              </w:rPr>
              <w:t>批</w:t>
            </w:r>
          </w:p>
          <w:p w14:paraId="24156823">
            <w:pPr>
              <w:jc w:val="center"/>
              <w:rPr>
                <w:rFonts w:hint="eastAsia" w:ascii="宋体" w:hAnsi="宋体" w:eastAsia="宋体" w:cs="宋体"/>
                <w:kern w:val="0"/>
                <w:sz w:val="24"/>
                <w:szCs w:val="24"/>
              </w:rPr>
            </w:pPr>
            <w:r>
              <w:rPr>
                <w:rFonts w:hint="eastAsia" w:ascii="宋体" w:hAnsi="宋体" w:eastAsia="宋体" w:cs="宋体"/>
                <w:kern w:val="0"/>
                <w:sz w:val="24"/>
                <w:szCs w:val="24"/>
              </w:rPr>
              <w:t>机</w:t>
            </w:r>
          </w:p>
          <w:p w14:paraId="792BD999">
            <w:pPr>
              <w:jc w:val="center"/>
              <w:rPr>
                <w:rFonts w:hint="eastAsia" w:ascii="宋体" w:hAnsi="宋体" w:eastAsia="宋体" w:cs="宋体"/>
                <w:kern w:val="0"/>
                <w:sz w:val="24"/>
                <w:szCs w:val="24"/>
              </w:rPr>
            </w:pPr>
            <w:r>
              <w:rPr>
                <w:rFonts w:hint="eastAsia" w:ascii="宋体" w:hAnsi="宋体" w:eastAsia="宋体" w:cs="宋体"/>
                <w:kern w:val="0"/>
                <w:sz w:val="24"/>
                <w:szCs w:val="24"/>
              </w:rPr>
              <w:t>关</w:t>
            </w:r>
          </w:p>
          <w:p w14:paraId="0D5964FA">
            <w:pPr>
              <w:jc w:val="center"/>
              <w:rPr>
                <w:rFonts w:hint="eastAsia" w:ascii="宋体" w:hAnsi="宋体" w:eastAsia="宋体" w:cs="宋体"/>
                <w:kern w:val="0"/>
                <w:sz w:val="24"/>
                <w:szCs w:val="24"/>
              </w:rPr>
            </w:pPr>
            <w:r>
              <w:rPr>
                <w:rFonts w:hint="eastAsia" w:ascii="宋体" w:hAnsi="宋体" w:eastAsia="宋体" w:cs="宋体"/>
                <w:kern w:val="0"/>
                <w:sz w:val="24"/>
                <w:szCs w:val="24"/>
              </w:rPr>
              <w:t>意</w:t>
            </w:r>
          </w:p>
          <w:p w14:paraId="2DA22956">
            <w:pPr>
              <w:jc w:val="center"/>
              <w:rPr>
                <w:rFonts w:ascii="仿宋" w:hAnsi="仿宋" w:eastAsia="仿宋" w:cs="宋体"/>
                <w:kern w:val="0"/>
                <w:sz w:val="24"/>
              </w:rPr>
            </w:pPr>
            <w:r>
              <w:rPr>
                <w:rFonts w:hint="eastAsia" w:ascii="宋体" w:hAnsi="宋体" w:eastAsia="宋体" w:cs="宋体"/>
                <w:kern w:val="0"/>
                <w:sz w:val="24"/>
                <w:szCs w:val="24"/>
              </w:rPr>
              <w:t>见</w:t>
            </w:r>
          </w:p>
        </w:tc>
        <w:tc>
          <w:tcPr>
            <w:tcW w:w="8164" w:type="dxa"/>
            <w:gridSpan w:val="14"/>
            <w:tcBorders>
              <w:top w:val="single" w:color="auto" w:sz="4" w:space="0"/>
              <w:left w:val="nil"/>
              <w:bottom w:val="single" w:color="auto" w:sz="4" w:space="0"/>
              <w:right w:val="single" w:color="auto" w:sz="4" w:space="0"/>
            </w:tcBorders>
            <w:noWrap w:val="0"/>
            <w:vAlign w:val="center"/>
          </w:tcPr>
          <w:p w14:paraId="09E8119C">
            <w:pPr>
              <w:widowControl/>
              <w:rPr>
                <w:rFonts w:hint="eastAsia" w:ascii="仿宋" w:hAnsi="仿宋" w:eastAsia="仿宋" w:cs="宋体"/>
                <w:b/>
                <w:kern w:val="0"/>
                <w:sz w:val="44"/>
                <w:szCs w:val="44"/>
              </w:rPr>
            </w:pPr>
            <w:r>
              <w:rPr>
                <w:rFonts w:hint="eastAsia" w:ascii="仿宋" w:hAnsi="仿宋" w:eastAsia="仿宋" w:cs="宋体"/>
                <w:b/>
                <w:kern w:val="0"/>
                <w:sz w:val="44"/>
                <w:szCs w:val="44"/>
              </w:rPr>
              <w:t xml:space="preserve">   </w:t>
            </w:r>
          </w:p>
          <w:p w14:paraId="770033A7">
            <w:pPr>
              <w:widowControl/>
              <w:ind w:firstLine="708" w:firstLineChars="196"/>
              <w:rPr>
                <w:rFonts w:hint="eastAsia" w:ascii="宋体" w:hAnsi="宋体" w:cs="宋体"/>
                <w:b/>
                <w:kern w:val="0"/>
                <w:szCs w:val="21"/>
              </w:rPr>
            </w:pPr>
            <w:r>
              <w:rPr>
                <w:rFonts w:hint="eastAsia" w:ascii="宋体" w:hAnsi="宋体" w:cs="宋体"/>
                <w:b/>
                <w:kern w:val="0"/>
                <w:sz w:val="36"/>
                <w:szCs w:val="44"/>
              </w:rPr>
              <w:t>批准         同志晋升为工人技师。</w:t>
            </w:r>
            <w:r>
              <w:rPr>
                <w:rFonts w:hint="eastAsia" w:ascii="宋体" w:hAnsi="宋体" w:cs="宋体"/>
                <w:b/>
                <w:kern w:val="0"/>
                <w:sz w:val="36"/>
                <w:szCs w:val="44"/>
              </w:rPr>
              <w:br w:type="textWrapping"/>
            </w:r>
          </w:p>
          <w:p w14:paraId="63998EE4">
            <w:pPr>
              <w:widowControl/>
              <w:rPr>
                <w:rFonts w:hint="eastAsia" w:ascii="宋体" w:hAnsi="宋体" w:cs="宋体"/>
                <w:b/>
                <w:kern w:val="0"/>
                <w:sz w:val="32"/>
                <w:szCs w:val="32"/>
              </w:rPr>
            </w:pPr>
            <w:r>
              <w:rPr>
                <w:rFonts w:hint="eastAsia" w:ascii="宋体" w:hAnsi="宋体" w:cs="宋体"/>
                <w:b/>
                <w:kern w:val="0"/>
                <w:sz w:val="32"/>
                <w:szCs w:val="32"/>
              </w:rPr>
              <w:t>任职时间为：      年   月</w:t>
            </w:r>
          </w:p>
          <w:p w14:paraId="6AB52CDB">
            <w:pPr>
              <w:widowControl/>
              <w:rPr>
                <w:rFonts w:hint="eastAsia" w:ascii="仿宋" w:hAnsi="仿宋" w:eastAsia="仿宋" w:cs="宋体"/>
                <w:kern w:val="0"/>
                <w:sz w:val="32"/>
                <w:szCs w:val="32"/>
              </w:rPr>
            </w:pPr>
          </w:p>
          <w:p w14:paraId="30831B31">
            <w:pPr>
              <w:widowControl/>
              <w:jc w:val="center"/>
              <w:rPr>
                <w:rFonts w:ascii="仿宋" w:hAnsi="仿宋" w:eastAsia="仿宋" w:cs="宋体"/>
                <w:kern w:val="0"/>
                <w:sz w:val="24"/>
              </w:rPr>
            </w:pPr>
            <w:r>
              <w:rPr>
                <w:rFonts w:hint="eastAsia" w:ascii="仿宋" w:hAnsi="仿宋" w:eastAsia="仿宋" w:cs="宋体"/>
                <w:kern w:val="0"/>
                <w:sz w:val="24"/>
              </w:rPr>
              <w:t xml:space="preserve">                                           </w:t>
            </w:r>
            <w:r>
              <w:rPr>
                <w:rFonts w:hint="eastAsia" w:ascii="宋体" w:hAnsi="宋体" w:eastAsia="宋体" w:cs="宋体"/>
                <w:kern w:val="0"/>
                <w:sz w:val="24"/>
                <w:szCs w:val="24"/>
              </w:rPr>
              <w:t xml:space="preserve">  年    月    日</w:t>
            </w:r>
            <w:r>
              <w:rPr>
                <w:rFonts w:hint="eastAsia" w:ascii="宋体" w:hAnsi="宋体" w:eastAsia="宋体" w:cs="宋体"/>
                <w:kern w:val="0"/>
                <w:sz w:val="24"/>
                <w:szCs w:val="24"/>
              </w:rPr>
              <w:br w:type="textWrapping"/>
            </w:r>
            <w:r>
              <w:rPr>
                <w:rFonts w:hint="eastAsia" w:ascii="仿宋" w:hAnsi="仿宋" w:eastAsia="仿宋" w:cs="宋体"/>
                <w:kern w:val="0"/>
                <w:sz w:val="24"/>
              </w:rPr>
              <w:t xml:space="preserve">                                  </w:t>
            </w:r>
          </w:p>
        </w:tc>
      </w:tr>
    </w:tbl>
    <w:p w14:paraId="6B57AC5E"/>
    <w:sectPr>
      <w:footerReference r:id="rId6" w:type="default"/>
      <w:pgSz w:w="11906" w:h="16838"/>
      <w:pgMar w:top="1701" w:right="1587" w:bottom="1701" w:left="1587" w:header="851" w:footer="1304" w:gutter="0"/>
      <w:pgNumType w:fmt="decimal"/>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3E6E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349D9E">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4349D9E">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841A6">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2</w:t>
    </w:r>
    <w:r>
      <w:fldChar w:fldCharType="end"/>
    </w:r>
  </w:p>
  <w:p w14:paraId="342E0F7B">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3C74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D43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YTgyZWI5NjFhODhkOGE2YWM3ZTI1Y2UyODQ1MGYifQ=="/>
  </w:docVars>
  <w:rsids>
    <w:rsidRoot w:val="48FE0069"/>
    <w:rsid w:val="030032F9"/>
    <w:rsid w:val="03F422BA"/>
    <w:rsid w:val="48FE0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rPr>
      <w:rFonts w:ascii="仿宋_GB2312" w:eastAsia="仿宋_GB2312"/>
      <w:sz w:val="32"/>
    </w:rPr>
  </w:style>
  <w:style w:type="paragraph" w:styleId="4">
    <w:name w:val="Body Text Indent"/>
    <w:basedOn w:val="1"/>
    <w:qFormat/>
    <w:uiPriority w:val="0"/>
    <w:pPr>
      <w:spacing w:line="520" w:lineRule="atLeast"/>
      <w:ind w:right="45" w:firstLine="640" w:firstLineChars="200"/>
    </w:pPr>
    <w:rPr>
      <w:rFonts w:ascii="仿宋_GB2312"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Body Text First Indent 2"/>
    <w:basedOn w:val="4"/>
    <w:qFormat/>
    <w:uiPriority w:val="0"/>
    <w:pPr>
      <w:ind w:firstLine="420"/>
    </w:pPr>
    <w:rPr>
      <w:rFonts w:ascii="Times New Roman" w:hAnsi="Times New Roman" w:eastAsia="宋体"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4024</Words>
  <Characters>4509</Characters>
  <Lines>0</Lines>
  <Paragraphs>0</Paragraphs>
  <TotalTime>1</TotalTime>
  <ScaleCrop>false</ScaleCrop>
  <LinksUpToDate>false</LinksUpToDate>
  <CharactersWithSpaces>5359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2024-08-14T04:11:00Z</dcterms:created>
  <dc:creator>Miss 奏乐</dc:creator>
  <cp:lastModifiedBy>Miss 奏乐</cp:lastModifiedBy>
  <dcterms:modified xsi:type="dcterms:W3CDTF">2024-08-15T08:26:02Z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C8C5B41E971E40329D3FD0D92FB1EA0C_13</vt:lpwstr>
  </property>
</Properties>
</file>