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E51FB" w:rsidRPr="003E51FB" w:rsidRDefault="003E51FB" w:rsidP="003E51FB">
      <w:pPr>
        <w:ind w:firstLineChars="200" w:firstLine="880"/>
        <w:rPr>
          <w:rFonts w:ascii="方正小标宋简体" w:eastAsia="方正小标宋简体" w:hAnsi="黑体"/>
          <w:sz w:val="44"/>
          <w:szCs w:val="44"/>
        </w:rPr>
      </w:pPr>
      <w:r w:rsidRPr="003E51FB">
        <w:rPr>
          <w:rFonts w:ascii="方正小标宋简体" w:eastAsia="方正小标宋简体" w:hAnsi="黑体" w:hint="eastAsia"/>
          <w:sz w:val="44"/>
          <w:szCs w:val="44"/>
        </w:rPr>
        <w:t>河北省职称申报评审信息化系统操作说明书</w:t>
      </w:r>
    </w:p>
    <w:p w:rsidR="00011EA0" w:rsidRPr="003E51FB" w:rsidRDefault="00011EA0" w:rsidP="003E51FB">
      <w:pPr>
        <w:ind w:firstLineChars="200" w:firstLine="560"/>
        <w:rPr>
          <w:rFonts w:ascii="黑体" w:eastAsia="黑体" w:hAnsi="黑体"/>
          <w:sz w:val="28"/>
          <w:szCs w:val="28"/>
        </w:rPr>
      </w:pPr>
      <w:r w:rsidRPr="003E51FB">
        <w:rPr>
          <w:rFonts w:ascii="黑体" w:eastAsia="黑体" w:hAnsi="黑体" w:hint="eastAsia"/>
          <w:sz w:val="28"/>
          <w:szCs w:val="28"/>
        </w:rPr>
        <w:t>一、系统地址</w:t>
      </w:r>
    </w:p>
    <w:p w:rsidR="00011EA0" w:rsidRDefault="00011EA0" w:rsidP="003E51FB">
      <w:pPr>
        <w:ind w:firstLineChars="300" w:firstLine="840"/>
        <w:rPr>
          <w:rFonts w:ascii="仿宋_GB2312" w:eastAsia="仿宋_GB2312"/>
          <w:szCs w:val="21"/>
        </w:rPr>
      </w:pPr>
      <w:r w:rsidRPr="003E51FB">
        <w:rPr>
          <w:rFonts w:ascii="仿宋_GB2312" w:eastAsia="仿宋_GB2312" w:hint="eastAsia"/>
          <w:sz w:val="28"/>
          <w:szCs w:val="28"/>
        </w:rPr>
        <w:t>1.单位管理系统地址</w:t>
      </w:r>
      <w:r>
        <w:rPr>
          <w:rFonts w:ascii="仿宋_GB2312" w:eastAsia="仿宋_GB2312" w:hint="eastAsia"/>
          <w:szCs w:val="21"/>
        </w:rPr>
        <w:t>：</w:t>
      </w:r>
      <w:r w:rsidRPr="00011EA0">
        <w:rPr>
          <w:rFonts w:ascii="仿宋_GB2312" w:eastAsia="仿宋_GB2312"/>
          <w:szCs w:val="21"/>
        </w:rPr>
        <w:t>https://he.12333.gov.cn/zyjsrc/zcps/ui/index.html#/login</w:t>
      </w:r>
    </w:p>
    <w:p w:rsidR="00011EA0" w:rsidRDefault="00011EA0" w:rsidP="003E51FB">
      <w:pPr>
        <w:ind w:firstLineChars="300" w:firstLine="840"/>
        <w:rPr>
          <w:rFonts w:ascii="仿宋_GB2312" w:eastAsia="仿宋_GB2312"/>
          <w:szCs w:val="21"/>
        </w:rPr>
      </w:pPr>
      <w:r w:rsidRPr="003E51FB">
        <w:rPr>
          <w:rFonts w:ascii="仿宋_GB2312" w:eastAsia="仿宋_GB2312" w:hint="eastAsia"/>
          <w:sz w:val="28"/>
          <w:szCs w:val="28"/>
        </w:rPr>
        <w:t>2.个人申报系统地址</w:t>
      </w:r>
      <w:r>
        <w:rPr>
          <w:rFonts w:ascii="仿宋_GB2312" w:eastAsia="仿宋_GB2312" w:hint="eastAsia"/>
          <w:szCs w:val="21"/>
        </w:rPr>
        <w:t>：</w:t>
      </w:r>
      <w:hyperlink r:id="rId7" w:anchor="/login" w:history="1">
        <w:r w:rsidRPr="004E7CAF">
          <w:rPr>
            <w:rStyle w:val="a6"/>
            <w:rFonts w:ascii="仿宋_GB2312" w:eastAsia="仿宋_GB2312"/>
            <w:szCs w:val="21"/>
          </w:rPr>
          <w:t>https://he.12333.gov.cn/zyjsrc/zctb/ui/index.html#/login</w:t>
        </w:r>
      </w:hyperlink>
    </w:p>
    <w:p w:rsidR="00512692" w:rsidRPr="009B63E6" w:rsidRDefault="00B716AD" w:rsidP="003E51FB">
      <w:pPr>
        <w:ind w:firstLineChars="200" w:firstLine="560"/>
        <w:rPr>
          <w:rFonts w:ascii="仿宋_GB2312" w:eastAsia="仿宋_GB2312"/>
          <w:color w:val="FF0000"/>
          <w:sz w:val="28"/>
          <w:szCs w:val="28"/>
        </w:rPr>
      </w:pPr>
      <w:r w:rsidRPr="003E51FB">
        <w:rPr>
          <w:rFonts w:ascii="黑体" w:eastAsia="黑体" w:hAnsi="黑体" w:hint="eastAsia"/>
          <w:sz w:val="28"/>
          <w:szCs w:val="28"/>
        </w:rPr>
        <w:t>二、</w:t>
      </w:r>
      <w:r w:rsidR="00512692" w:rsidRPr="003E51FB">
        <w:rPr>
          <w:rFonts w:ascii="黑体" w:eastAsia="黑体" w:hAnsi="黑体" w:hint="eastAsia"/>
          <w:sz w:val="28"/>
          <w:szCs w:val="28"/>
        </w:rPr>
        <w:t>浏览器要求：</w:t>
      </w:r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>推荐使用</w:t>
      </w:r>
      <w:r w:rsidR="00C76D1F" w:rsidRPr="009B63E6">
        <w:rPr>
          <w:rFonts w:ascii="仿宋_GB2312" w:eastAsia="仿宋_GB2312" w:hint="eastAsia"/>
          <w:color w:val="FF0000"/>
          <w:sz w:val="28"/>
          <w:szCs w:val="28"/>
        </w:rPr>
        <w:t>：</w:t>
      </w:r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 xml:space="preserve"> </w:t>
      </w:r>
      <w:proofErr w:type="gramStart"/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>搜狗高速</w:t>
      </w:r>
      <w:proofErr w:type="gramEnd"/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>浏览器、360</w:t>
      </w:r>
      <w:proofErr w:type="gramStart"/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>极</w:t>
      </w:r>
      <w:proofErr w:type="gramEnd"/>
      <w:r w:rsidR="00512692" w:rsidRPr="009B63E6">
        <w:rPr>
          <w:rFonts w:ascii="仿宋_GB2312" w:eastAsia="仿宋_GB2312" w:hint="eastAsia"/>
          <w:color w:val="FF0000"/>
          <w:sz w:val="28"/>
          <w:szCs w:val="28"/>
        </w:rPr>
        <w:t>速 、谷歌浏览器，其他浏览器可能出现登录出错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/>
          <w:color w:val="525252"/>
          <w:sz w:val="28"/>
          <w:szCs w:val="28"/>
        </w:rPr>
      </w:pPr>
      <w:r w:rsidRPr="003E51FB">
        <w:rPr>
          <w:rFonts w:ascii="黑体" w:eastAsia="黑体" w:hAnsi="黑体" w:hint="eastAsia"/>
          <w:color w:val="525252"/>
          <w:sz w:val="28"/>
          <w:szCs w:val="28"/>
        </w:rPr>
        <w:t>三、账号类型：</w:t>
      </w:r>
      <w:r w:rsidRPr="003E51FB">
        <w:rPr>
          <w:rFonts w:ascii="仿宋_GB2312" w:eastAsia="仿宋_GB2312" w:hint="eastAsia"/>
          <w:color w:val="525252"/>
          <w:sz w:val="28"/>
          <w:szCs w:val="28"/>
        </w:rPr>
        <w:t>根据角色和权限可分为4类账号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Calibri" w:cs="Calibri" w:hint="eastAsia"/>
          <w:sz w:val="28"/>
          <w:szCs w:val="28"/>
        </w:rPr>
        <w:t>①</w:t>
      </w:r>
      <w:r w:rsidRPr="003E51FB">
        <w:rPr>
          <w:rFonts w:ascii="仿宋_GB2312" w:eastAsia="仿宋_GB2312" w:hAnsi="宋体" w:hint="eastAsia"/>
          <w:sz w:val="28"/>
          <w:szCs w:val="28"/>
        </w:rPr>
        <w:t>机构单位账号</w:t>
      </w:r>
      <w:r w:rsidR="00C76D1F">
        <w:rPr>
          <w:rFonts w:ascii="仿宋_GB2312" w:eastAsia="仿宋_GB2312" w:hAnsi="宋体" w:hint="eastAsia"/>
          <w:sz w:val="28"/>
          <w:szCs w:val="28"/>
        </w:rPr>
        <w:t>（</w:t>
      </w:r>
      <w:r w:rsidR="00DC2409">
        <w:rPr>
          <w:rFonts w:ascii="仿宋_GB2312" w:eastAsia="仿宋_GB2312" w:hAnsi="宋体" w:hint="eastAsia"/>
          <w:sz w:val="28"/>
          <w:szCs w:val="28"/>
        </w:rPr>
        <w:t>由</w:t>
      </w:r>
      <w:r w:rsidR="00C76D1F">
        <w:rPr>
          <w:rFonts w:ascii="仿宋_GB2312" w:eastAsia="仿宋_GB2312" w:hAnsi="宋体" w:hint="eastAsia"/>
          <w:sz w:val="28"/>
          <w:szCs w:val="28"/>
        </w:rPr>
        <w:t>上级单位建立分配</w:t>
      </w:r>
      <w:r w:rsidR="006B793F">
        <w:rPr>
          <w:rFonts w:ascii="仿宋_GB2312" w:eastAsia="仿宋_GB2312" w:hAnsi="宋体" w:hint="eastAsia"/>
          <w:sz w:val="28"/>
          <w:szCs w:val="28"/>
        </w:rPr>
        <w:t>）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Calibri" w:cs="Calibri" w:hint="eastAsia"/>
          <w:sz w:val="28"/>
          <w:szCs w:val="28"/>
        </w:rPr>
        <w:t>②</w:t>
      </w:r>
      <w:r w:rsidRPr="003E51FB">
        <w:rPr>
          <w:rFonts w:ascii="仿宋_GB2312" w:eastAsia="仿宋_GB2312" w:hAnsi="宋体" w:hint="eastAsia"/>
          <w:sz w:val="28"/>
          <w:szCs w:val="28"/>
        </w:rPr>
        <w:t>机构单位领导账号</w:t>
      </w:r>
      <w:r w:rsidR="00C76D1F">
        <w:rPr>
          <w:rFonts w:ascii="仿宋_GB2312" w:eastAsia="仿宋_GB2312" w:hAnsi="宋体" w:hint="eastAsia"/>
          <w:sz w:val="28"/>
          <w:szCs w:val="28"/>
        </w:rPr>
        <w:t>（本</w:t>
      </w:r>
      <w:r w:rsidR="009B63E6">
        <w:rPr>
          <w:rFonts w:ascii="仿宋_GB2312" w:eastAsia="仿宋_GB2312" w:hAnsi="宋体" w:hint="eastAsia"/>
          <w:sz w:val="28"/>
          <w:szCs w:val="28"/>
        </w:rPr>
        <w:t>级</w:t>
      </w:r>
      <w:r w:rsidR="00C76D1F">
        <w:rPr>
          <w:rFonts w:ascii="仿宋_GB2312" w:eastAsia="仿宋_GB2312" w:hAnsi="宋体" w:hint="eastAsia"/>
          <w:sz w:val="28"/>
          <w:szCs w:val="28"/>
        </w:rPr>
        <w:t>机构单位账号建立）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Calibri" w:cs="Calibri" w:hint="eastAsia"/>
          <w:sz w:val="28"/>
          <w:szCs w:val="28"/>
        </w:rPr>
        <w:t>③</w:t>
      </w:r>
      <w:r w:rsidRPr="003E51FB">
        <w:rPr>
          <w:rFonts w:ascii="仿宋_GB2312" w:eastAsia="仿宋_GB2312" w:hAnsi="宋体" w:hint="eastAsia"/>
          <w:sz w:val="28"/>
          <w:szCs w:val="28"/>
        </w:rPr>
        <w:t>机构单位工作人员账号</w:t>
      </w:r>
      <w:r w:rsidR="00C76D1F">
        <w:rPr>
          <w:rFonts w:ascii="仿宋_GB2312" w:eastAsia="仿宋_GB2312" w:hAnsi="宋体" w:hint="eastAsia"/>
          <w:sz w:val="28"/>
          <w:szCs w:val="28"/>
        </w:rPr>
        <w:t>（本</w:t>
      </w:r>
      <w:r w:rsidR="009B63E6">
        <w:rPr>
          <w:rFonts w:ascii="仿宋_GB2312" w:eastAsia="仿宋_GB2312" w:hAnsi="宋体" w:hint="eastAsia"/>
          <w:sz w:val="28"/>
          <w:szCs w:val="28"/>
        </w:rPr>
        <w:t>级</w:t>
      </w:r>
      <w:r w:rsidR="00C76D1F">
        <w:rPr>
          <w:rFonts w:ascii="仿宋_GB2312" w:eastAsia="仿宋_GB2312" w:hAnsi="宋体" w:hint="eastAsia"/>
          <w:sz w:val="28"/>
          <w:szCs w:val="28"/>
        </w:rPr>
        <w:t>机构单位账号建立）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宋体" w:cs="宋体" w:hint="eastAsia"/>
          <w:sz w:val="28"/>
          <w:szCs w:val="28"/>
        </w:rPr>
        <w:t>④</w:t>
      </w:r>
      <w:r w:rsidRPr="003E51FB">
        <w:rPr>
          <w:rFonts w:ascii="仿宋_GB2312" w:eastAsia="仿宋_GB2312" w:hAnsi="宋体" w:hint="eastAsia"/>
          <w:sz w:val="28"/>
          <w:szCs w:val="28"/>
        </w:rPr>
        <w:t>申报人员账号</w:t>
      </w:r>
      <w:r w:rsidR="00C76D1F">
        <w:rPr>
          <w:rFonts w:ascii="仿宋_GB2312" w:eastAsia="仿宋_GB2312" w:hAnsi="宋体" w:hint="eastAsia"/>
          <w:sz w:val="28"/>
          <w:szCs w:val="28"/>
        </w:rPr>
        <w:t>（本</w:t>
      </w:r>
      <w:r w:rsidR="009B63E6">
        <w:rPr>
          <w:rFonts w:ascii="仿宋_GB2312" w:eastAsia="仿宋_GB2312" w:hAnsi="宋体" w:hint="eastAsia"/>
          <w:sz w:val="28"/>
          <w:szCs w:val="28"/>
        </w:rPr>
        <w:t>级</w:t>
      </w:r>
      <w:r w:rsidR="00C76D1F">
        <w:rPr>
          <w:rFonts w:ascii="仿宋_GB2312" w:eastAsia="仿宋_GB2312" w:hAnsi="宋体" w:hint="eastAsia"/>
          <w:sz w:val="28"/>
          <w:szCs w:val="28"/>
        </w:rPr>
        <w:t>机构单位账号进行添加）</w:t>
      </w:r>
    </w:p>
    <w:p w:rsidR="00512692" w:rsidRPr="003E51FB" w:rsidRDefault="00512692" w:rsidP="003E51FB">
      <w:pPr>
        <w:ind w:firstLineChars="200" w:firstLine="560"/>
        <w:rPr>
          <w:rFonts w:ascii="黑体" w:eastAsia="黑体" w:hAnsi="黑体"/>
          <w:sz w:val="28"/>
          <w:szCs w:val="28"/>
        </w:rPr>
      </w:pPr>
      <w:r w:rsidRPr="003E51FB">
        <w:rPr>
          <w:rFonts w:ascii="黑体" w:eastAsia="黑体" w:hAnsi="黑体" w:hint="eastAsia"/>
          <w:sz w:val="28"/>
          <w:szCs w:val="28"/>
        </w:rPr>
        <w:t>四、县区、市直单位编码规则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宋体" w:hint="eastAsia"/>
          <w:sz w:val="28"/>
          <w:szCs w:val="28"/>
        </w:rPr>
        <w:t>市直机构单位账号为10位</w:t>
      </w:r>
    </w:p>
    <w:p w:rsidR="00512692" w:rsidRPr="003E51FB" w:rsidRDefault="00512692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宋体" w:hint="eastAsia"/>
          <w:sz w:val="28"/>
          <w:szCs w:val="28"/>
        </w:rPr>
        <w:t>县区机构单位账号为14位</w:t>
      </w:r>
    </w:p>
    <w:p w:rsidR="003E51FB" w:rsidRPr="003E51FB" w:rsidRDefault="00807D41" w:rsidP="003E51FB">
      <w:pPr>
        <w:ind w:firstLineChars="200" w:firstLine="560"/>
        <w:rPr>
          <w:rFonts w:ascii="仿宋_GB2312" w:eastAsia="仿宋_GB2312" w:hAnsi="宋体"/>
          <w:sz w:val="28"/>
          <w:szCs w:val="28"/>
        </w:rPr>
      </w:pPr>
      <w:r w:rsidRPr="003E51FB">
        <w:rPr>
          <w:rFonts w:ascii="仿宋_GB2312" w:eastAsia="仿宋_GB2312" w:hAnsi="宋体" w:hint="eastAsia"/>
          <w:sz w:val="28"/>
          <w:szCs w:val="28"/>
        </w:rPr>
        <w:t>市直、县区单位次级机构编码</w:t>
      </w:r>
      <w:r w:rsidR="003E51FB" w:rsidRPr="003E51FB">
        <w:rPr>
          <w:rFonts w:ascii="仿宋_GB2312" w:eastAsia="仿宋_GB2312" w:hAnsi="宋体" w:hint="eastAsia"/>
          <w:sz w:val="28"/>
          <w:szCs w:val="28"/>
        </w:rPr>
        <w:t>，</w:t>
      </w:r>
      <w:r w:rsidR="00F12F0B" w:rsidRPr="003E51FB">
        <w:rPr>
          <w:rFonts w:ascii="仿宋_GB2312" w:eastAsia="仿宋_GB2312" w:hAnsi="宋体" w:hint="eastAsia"/>
          <w:sz w:val="28"/>
          <w:szCs w:val="28"/>
        </w:rPr>
        <w:t>在原10位和14位编码基础上再增加4位（0001-0100）。</w:t>
      </w:r>
    </w:p>
    <w:p w:rsidR="00807D41" w:rsidRPr="003E51FB" w:rsidRDefault="00F12F0B" w:rsidP="003E51FB">
      <w:pPr>
        <w:ind w:firstLineChars="200" w:firstLine="560"/>
        <w:rPr>
          <w:rFonts w:ascii="仿宋_GB2312" w:eastAsia="仿宋_GB2312"/>
          <w:sz w:val="28"/>
          <w:szCs w:val="28"/>
        </w:rPr>
      </w:pPr>
      <w:r w:rsidRPr="003E51FB">
        <w:rPr>
          <w:rFonts w:ascii="仿宋_GB2312" w:eastAsia="仿宋_GB2312" w:hAnsi="宋体" w:hint="eastAsia"/>
          <w:sz w:val="28"/>
          <w:szCs w:val="28"/>
        </w:rPr>
        <w:t>例如：</w:t>
      </w:r>
      <w:r w:rsidR="00395C22" w:rsidRPr="003E51FB">
        <w:rPr>
          <w:rFonts w:ascii="仿宋_GB2312" w:eastAsia="仿宋_GB2312" w:hAnsi="宋体" w:hint="eastAsia"/>
          <w:sz w:val="28"/>
          <w:szCs w:val="28"/>
        </w:rPr>
        <w:t>承德市教育</w:t>
      </w:r>
      <w:r w:rsidR="003E51FB" w:rsidRPr="003E51FB">
        <w:rPr>
          <w:rFonts w:ascii="仿宋_GB2312" w:eastAsia="仿宋_GB2312" w:hAnsi="宋体" w:hint="eastAsia"/>
          <w:sz w:val="28"/>
          <w:szCs w:val="28"/>
        </w:rPr>
        <w:t>局</w:t>
      </w:r>
      <w:r w:rsidR="00395C22" w:rsidRPr="003E51FB">
        <w:rPr>
          <w:rFonts w:ascii="仿宋_GB2312" w:eastAsia="仿宋_GB2312" w:hAnsi="宋体" w:hint="eastAsia"/>
          <w:sz w:val="28"/>
          <w:szCs w:val="28"/>
        </w:rPr>
        <w:t>编码为</w:t>
      </w:r>
      <w:r w:rsidR="005A1126" w:rsidRPr="003E51FB">
        <w:rPr>
          <w:rFonts w:ascii="仿宋_GB2312" w:eastAsia="仿宋_GB2312" w:hAnsi="宋体" w:hint="eastAsia"/>
          <w:sz w:val="28"/>
          <w:szCs w:val="28"/>
        </w:rPr>
        <w:t>1300081002，下属承德市一中单位编码为1300081002</w:t>
      </w:r>
      <w:r w:rsidR="005A1126" w:rsidRPr="003E51FB">
        <w:rPr>
          <w:rFonts w:ascii="仿宋_GB2312" w:eastAsia="仿宋_GB2312" w:hAnsi="宋体" w:hint="eastAsia"/>
          <w:color w:val="FF0000"/>
          <w:sz w:val="28"/>
          <w:szCs w:val="28"/>
        </w:rPr>
        <w:t>0001</w:t>
      </w:r>
      <w:r w:rsidR="005A1126" w:rsidRPr="003E51FB">
        <w:rPr>
          <w:rFonts w:ascii="仿宋_GB2312" w:eastAsia="仿宋_GB2312" w:hint="eastAsia"/>
          <w:color w:val="FF0000"/>
          <w:sz w:val="28"/>
          <w:szCs w:val="28"/>
        </w:rPr>
        <w:t>，</w:t>
      </w:r>
      <w:r w:rsidR="005A1126" w:rsidRPr="003E51FB">
        <w:rPr>
          <w:rFonts w:ascii="仿宋_GB2312" w:eastAsia="仿宋_GB2312" w:hint="eastAsia"/>
          <w:sz w:val="28"/>
          <w:szCs w:val="28"/>
        </w:rPr>
        <w:t>如承德市一中再增设次级单位，则编码为13000810020001</w:t>
      </w:r>
      <w:r w:rsidR="005A1126" w:rsidRPr="003E51FB">
        <w:rPr>
          <w:rFonts w:ascii="仿宋_GB2312" w:eastAsia="仿宋_GB2312" w:hint="eastAsia"/>
          <w:color w:val="FF0000"/>
          <w:sz w:val="28"/>
          <w:szCs w:val="28"/>
        </w:rPr>
        <w:t>0001</w:t>
      </w:r>
      <w:r w:rsidR="005A1126" w:rsidRPr="003E51FB">
        <w:rPr>
          <w:rFonts w:ascii="仿宋_GB2312" w:eastAsia="仿宋_GB2312" w:hint="eastAsia"/>
          <w:sz w:val="28"/>
          <w:szCs w:val="28"/>
        </w:rPr>
        <w:t>，以此类推。</w:t>
      </w:r>
    </w:p>
    <w:p w:rsidR="003E51FB" w:rsidRPr="00C76D1F" w:rsidRDefault="005A1126" w:rsidP="003E51FB">
      <w:pPr>
        <w:ind w:firstLineChars="200" w:firstLine="560"/>
        <w:rPr>
          <w:rFonts w:ascii="仿宋_GB2312" w:eastAsia="仿宋_GB2312"/>
          <w:color w:val="FF0000"/>
          <w:sz w:val="28"/>
          <w:szCs w:val="28"/>
        </w:rPr>
      </w:pPr>
      <w:r w:rsidRPr="00C76D1F">
        <w:rPr>
          <w:rFonts w:ascii="仿宋_GB2312" w:eastAsia="仿宋_GB2312" w:hint="eastAsia"/>
          <w:color w:val="FF0000"/>
          <w:sz w:val="28"/>
          <w:szCs w:val="28"/>
        </w:rPr>
        <w:t>注意：次级单位编码均为上级单位编码加上4位编号，切记不能增加或减少位数，否则将会影响正常申报。</w:t>
      </w:r>
    </w:p>
    <w:p w:rsidR="000350BB" w:rsidRPr="003E51FB" w:rsidRDefault="003E51FB" w:rsidP="003E51FB">
      <w:pPr>
        <w:ind w:firstLineChars="200" w:firstLine="560"/>
        <w:rPr>
          <w:rFonts w:ascii="黑体" w:eastAsia="黑体" w:hAnsi="黑体"/>
          <w:sz w:val="28"/>
          <w:szCs w:val="28"/>
        </w:rPr>
      </w:pPr>
      <w:r w:rsidRPr="003E51FB">
        <w:rPr>
          <w:rFonts w:ascii="黑体" w:eastAsia="黑体" w:hAnsi="黑体" w:hint="eastAsia"/>
          <w:sz w:val="28"/>
          <w:szCs w:val="28"/>
        </w:rPr>
        <w:t>五、</w:t>
      </w:r>
      <w:r w:rsidR="005A1126" w:rsidRPr="003E51FB">
        <w:rPr>
          <w:rFonts w:ascii="黑体" w:eastAsia="黑体" w:hAnsi="黑体" w:hint="eastAsia"/>
          <w:sz w:val="28"/>
          <w:szCs w:val="28"/>
        </w:rPr>
        <w:t>机构单位工作单位操作流程</w:t>
      </w:r>
    </w:p>
    <w:p w:rsidR="000350BB" w:rsidRPr="00CC7E8D" w:rsidRDefault="003E51FB" w:rsidP="00CC7E8D">
      <w:pPr>
        <w:ind w:firstLineChars="200" w:firstLine="562"/>
        <w:rPr>
          <w:rFonts w:ascii="仿宋_GB2312" w:eastAsia="仿宋_GB2312"/>
          <w:b/>
          <w:noProof/>
          <w:sz w:val="28"/>
          <w:szCs w:val="28"/>
        </w:rPr>
      </w:pPr>
      <w:r w:rsidRPr="00CC7E8D">
        <w:rPr>
          <w:rFonts w:ascii="仿宋_GB2312" w:eastAsia="仿宋_GB2312" w:hint="eastAsia"/>
          <w:b/>
          <w:sz w:val="28"/>
          <w:szCs w:val="28"/>
        </w:rPr>
        <w:t>1.</w:t>
      </w:r>
      <w:r w:rsidR="000350BB" w:rsidRPr="00CC7E8D">
        <w:rPr>
          <w:rFonts w:ascii="仿宋_GB2312" w:eastAsia="仿宋_GB2312" w:hint="eastAsia"/>
          <w:b/>
          <w:noProof/>
          <w:sz w:val="28"/>
          <w:szCs w:val="28"/>
        </w:rPr>
        <w:t>进入系统，首次登陆强制修改密码</w:t>
      </w:r>
    </w:p>
    <w:p w:rsidR="005A1126" w:rsidRPr="000350BB" w:rsidRDefault="005A1126" w:rsidP="000350BB">
      <w:pPr>
        <w:pStyle w:val="a5"/>
        <w:ind w:left="900" w:firstLineChars="0" w:firstLine="0"/>
        <w:rPr>
          <w:rFonts w:ascii="仿宋_GB2312" w:eastAsia="仿宋_GB2312"/>
          <w:sz w:val="30"/>
          <w:szCs w:val="30"/>
        </w:rPr>
      </w:pPr>
      <w:r>
        <w:rPr>
          <w:noProof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359413</wp:posOffset>
            </wp:positionV>
            <wp:extent cx="6728050" cy="3048476"/>
            <wp:effectExtent l="0" t="0" r="0" b="0"/>
            <wp:wrapTopAndBottom/>
            <wp:docPr id="7" name="image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4.jpe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28050" cy="3048476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CC7E8D">
        <w:rPr>
          <w:rFonts w:hint="eastAsia"/>
          <w:color w:val="525252"/>
          <w:w w:val="105"/>
        </w:rPr>
        <w:t>进入</w:t>
      </w:r>
      <w:r w:rsidRPr="000350BB">
        <w:rPr>
          <w:color w:val="525252"/>
          <w:w w:val="105"/>
        </w:rPr>
        <w:t>后台管理系统地址：</w:t>
      </w:r>
      <w:hyperlink r:id="rId9">
        <w:r w:rsidRPr="000350BB">
          <w:rPr>
            <w:color w:val="4182C3"/>
            <w:w w:val="105"/>
          </w:rPr>
          <w:t>https://he.12333.gov.cn/zyjsrc/zcps/ui/index.html#/login</w:t>
        </w:r>
      </w:hyperlink>
    </w:p>
    <w:p w:rsidR="005A1126" w:rsidRDefault="005A1126" w:rsidP="005A1126">
      <w:pPr>
        <w:pStyle w:val="a8"/>
        <w:spacing w:before="150"/>
      </w:pPr>
      <w:r>
        <w:rPr>
          <w:color w:val="525252"/>
          <w:w w:val="105"/>
        </w:rPr>
        <w:t>:-: 进入登录界面 如图所示</w:t>
      </w:r>
    </w:p>
    <w:p w:rsidR="005A1126" w:rsidRDefault="005A1126" w:rsidP="005A1126">
      <w:pPr>
        <w:pStyle w:val="a8"/>
        <w:spacing w:before="45"/>
      </w:pPr>
      <w:r>
        <w:rPr>
          <w:noProof/>
        </w:rPr>
        <w:lastRenderedPageBreak/>
        <w:drawing>
          <wp:anchor distT="0" distB="0" distL="0" distR="0" simplePos="0" relativeHeight="251660288" behindDoc="0" locked="0" layoutInCell="1" allowOverlap="1">
            <wp:simplePos x="0" y="0"/>
            <wp:positionH relativeFrom="page">
              <wp:posOffset>408448</wp:posOffset>
            </wp:positionH>
            <wp:positionV relativeFrom="paragraph">
              <wp:posOffset>314328</wp:posOffset>
            </wp:positionV>
            <wp:extent cx="5168124" cy="4480560"/>
            <wp:effectExtent l="0" t="0" r="0" b="0"/>
            <wp:wrapTopAndBottom/>
            <wp:docPr id="9" name="image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5.jpe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168124" cy="44805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525252"/>
          <w:w w:val="105"/>
        </w:rPr>
        <w:t>选择机构（单位）管理员进行登录 弹出输入账号密码提示框 如图所示</w:t>
      </w:r>
    </w:p>
    <w:p w:rsidR="005A1126" w:rsidRDefault="005A1126" w:rsidP="005A1126">
      <w:pPr>
        <w:pStyle w:val="a8"/>
        <w:spacing w:before="41"/>
      </w:pPr>
      <w:r>
        <w:rPr>
          <w:color w:val="525252"/>
          <w:w w:val="105"/>
        </w:rPr>
        <w:t xml:space="preserve">:-: 输入账号密码提示框 </w:t>
      </w:r>
    </w:p>
    <w:p w:rsidR="005A1126" w:rsidRDefault="005A1126" w:rsidP="005A1126">
      <w:pPr>
        <w:pStyle w:val="a8"/>
        <w:spacing w:before="45"/>
      </w:pPr>
      <w:r>
        <w:rPr>
          <w:color w:val="525252"/>
          <w:w w:val="105"/>
        </w:rPr>
        <w:t>第一次输入账号密码系统会强制修改初始密码 如图所示</w:t>
      </w:r>
    </w:p>
    <w:p w:rsidR="005A1126" w:rsidRDefault="005A1126" w:rsidP="005A1126"/>
    <w:p w:rsidR="006E6E1F" w:rsidRDefault="006E6E1F" w:rsidP="005A1126">
      <w:pPr>
        <w:sectPr w:rsidR="006E6E1F">
          <w:pgSz w:w="11910" w:h="16840"/>
          <w:pgMar w:top="700" w:right="480" w:bottom="540" w:left="500" w:header="234" w:footer="358" w:gutter="0"/>
          <w:cols w:space="720"/>
        </w:sectPr>
      </w:pPr>
      <w:r w:rsidRPr="006E6E1F">
        <w:rPr>
          <w:noProof/>
        </w:rPr>
        <w:drawing>
          <wp:inline distT="0" distB="0" distL="0" distR="0">
            <wp:extent cx="6743878" cy="3161252"/>
            <wp:effectExtent l="0" t="0" r="0" b="0"/>
            <wp:docPr id="5" name="image6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6.jpe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3878" cy="31612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126" w:rsidRDefault="005A1126" w:rsidP="005A1126">
      <w:pPr>
        <w:pStyle w:val="a8"/>
        <w:spacing w:before="4" w:after="1"/>
        <w:ind w:left="0"/>
        <w:rPr>
          <w:sz w:val="7"/>
        </w:rPr>
      </w:pPr>
    </w:p>
    <w:p w:rsidR="005A1126" w:rsidRDefault="005A1126" w:rsidP="005A1126">
      <w:pPr>
        <w:pStyle w:val="a8"/>
        <w:ind w:left="143"/>
        <w:rPr>
          <w:sz w:val="20"/>
        </w:rPr>
      </w:pPr>
    </w:p>
    <w:p w:rsidR="005A1126" w:rsidRDefault="005A1126" w:rsidP="005A1126">
      <w:pPr>
        <w:pStyle w:val="a8"/>
        <w:spacing w:before="87"/>
        <w:rPr>
          <w:color w:val="525252"/>
          <w:w w:val="105"/>
        </w:rPr>
      </w:pPr>
    </w:p>
    <w:p w:rsidR="000350BB" w:rsidRPr="003E51FB" w:rsidRDefault="000350BB" w:rsidP="00C76D1F">
      <w:pPr>
        <w:pStyle w:val="a8"/>
        <w:spacing w:before="87"/>
        <w:ind w:firstLineChars="200" w:firstLine="593"/>
        <w:rPr>
          <w:rFonts w:ascii="仿宋_GB2312" w:eastAsia="仿宋_GB2312"/>
          <w:b/>
          <w:sz w:val="28"/>
          <w:szCs w:val="28"/>
        </w:rPr>
      </w:pPr>
      <w:r w:rsidRPr="003E51FB"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2.完善本单位基本信息</w:t>
      </w:r>
    </w:p>
    <w:p w:rsidR="005A1126" w:rsidRDefault="005A1126" w:rsidP="005A1126">
      <w:pPr>
        <w:pStyle w:val="a8"/>
        <w:spacing w:before="45" w:after="16" w:line="268" w:lineRule="auto"/>
        <w:ind w:right="163"/>
      </w:pPr>
      <w:r>
        <w:rPr>
          <w:color w:val="525252"/>
        </w:rPr>
        <w:t>具体操作步骤：寻找左侧菜单 顺序为  机构（单位）--机构（单位）</w:t>
      </w:r>
      <w:r>
        <w:rPr>
          <w:color w:val="525252"/>
          <w:spacing w:val="-5"/>
        </w:rPr>
        <w:t xml:space="preserve">管理-- </w:t>
      </w:r>
      <w:r>
        <w:rPr>
          <w:color w:val="525252"/>
          <w:w w:val="105"/>
        </w:rPr>
        <w:t>编辑本级机构（单位）如图所示</w:t>
      </w:r>
    </w:p>
    <w:p w:rsidR="005A1126" w:rsidRDefault="005A1126" w:rsidP="005A1126">
      <w:pPr>
        <w:pStyle w:val="a8"/>
        <w:ind w:left="143"/>
        <w:rPr>
          <w:sz w:val="20"/>
        </w:rPr>
      </w:pPr>
      <w:r>
        <w:rPr>
          <w:noProof/>
          <w:sz w:val="20"/>
        </w:rPr>
        <w:drawing>
          <wp:inline distT="0" distB="0" distL="0" distR="0">
            <wp:extent cx="6738250" cy="3185922"/>
            <wp:effectExtent l="0" t="0" r="0" b="0"/>
            <wp:docPr id="13" name="image7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image7.jpe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8250" cy="31859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126" w:rsidRPr="00CC7E8D" w:rsidRDefault="005A1126" w:rsidP="005A1126">
      <w:pPr>
        <w:pStyle w:val="a8"/>
        <w:spacing w:before="77"/>
        <w:rPr>
          <w:color w:val="FF0000"/>
        </w:rPr>
      </w:pPr>
      <w:r w:rsidRPr="00CC7E8D">
        <w:rPr>
          <w:color w:val="FF0000"/>
          <w:w w:val="105"/>
        </w:rPr>
        <w:t>机构（单位）类别：市直、县直</w:t>
      </w:r>
      <w:r w:rsidR="003E51FB" w:rsidRPr="00CC7E8D">
        <w:rPr>
          <w:rFonts w:hint="eastAsia"/>
          <w:color w:val="FF0000"/>
          <w:w w:val="105"/>
        </w:rPr>
        <w:t>单位</w:t>
      </w:r>
      <w:r w:rsidRPr="00CC7E8D">
        <w:rPr>
          <w:color w:val="FF0000"/>
          <w:w w:val="105"/>
        </w:rPr>
        <w:t>统一选择申报单位</w:t>
      </w:r>
    </w:p>
    <w:p w:rsidR="005A1126" w:rsidRPr="003E51FB" w:rsidRDefault="000350BB" w:rsidP="00C76D1F">
      <w:pPr>
        <w:pStyle w:val="a8"/>
        <w:spacing w:before="45"/>
        <w:ind w:firstLineChars="200" w:firstLine="593"/>
        <w:rPr>
          <w:rFonts w:ascii="仿宋_GB2312" w:eastAsia="仿宋_GB2312"/>
          <w:b/>
          <w:sz w:val="28"/>
          <w:szCs w:val="28"/>
        </w:rPr>
      </w:pPr>
      <w:r w:rsidRPr="003E51FB"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3.创建次级机构（单位）</w:t>
      </w:r>
      <w:r w:rsidR="003E51FB"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，根据编码规则，创建下级单位</w:t>
      </w:r>
    </w:p>
    <w:p w:rsidR="005A1126" w:rsidRDefault="005A1126" w:rsidP="006E6E1F">
      <w:pPr>
        <w:pStyle w:val="a8"/>
        <w:spacing w:before="45"/>
        <w:ind w:firstLineChars="250" w:firstLine="551"/>
      </w:pPr>
      <w:r>
        <w:rPr>
          <w:color w:val="525252"/>
          <w:w w:val="105"/>
        </w:rPr>
        <w:t>完善本单位信息后，点击本菜单下</w:t>
      </w:r>
      <w:r w:rsidR="006E6E1F">
        <w:rPr>
          <w:rFonts w:hint="eastAsia"/>
          <w:color w:val="525252"/>
          <w:w w:val="105"/>
        </w:rPr>
        <w:t>“</w:t>
      </w:r>
      <w:r w:rsidR="006E6E1F">
        <w:rPr>
          <w:color w:val="525252"/>
          <w:w w:val="105"/>
        </w:rPr>
        <w:t>创建次级机构（单位）</w:t>
      </w:r>
      <w:r w:rsidR="006E6E1F">
        <w:rPr>
          <w:rFonts w:hint="eastAsia"/>
          <w:color w:val="525252"/>
          <w:w w:val="105"/>
        </w:rPr>
        <w:t>”</w:t>
      </w:r>
      <w:r>
        <w:rPr>
          <w:color w:val="525252"/>
          <w:w w:val="105"/>
        </w:rPr>
        <w:t>来创建次级机构</w:t>
      </w:r>
    </w:p>
    <w:p w:rsidR="005A1126" w:rsidRDefault="005A1126" w:rsidP="005A1126"/>
    <w:p w:rsidR="006E6E1F" w:rsidRDefault="006E6E1F" w:rsidP="005A1126">
      <w:pPr>
        <w:sectPr w:rsidR="006E6E1F">
          <w:pgSz w:w="11910" w:h="16840"/>
          <w:pgMar w:top="700" w:right="480" w:bottom="540" w:left="500" w:header="234" w:footer="358" w:gutter="0"/>
          <w:cols w:space="720"/>
        </w:sectPr>
      </w:pPr>
      <w:r w:rsidRPr="006E6E1F">
        <w:rPr>
          <w:noProof/>
        </w:rPr>
        <w:drawing>
          <wp:inline distT="0" distB="0" distL="0" distR="0">
            <wp:extent cx="6742607" cy="3178873"/>
            <wp:effectExtent l="0" t="0" r="0" b="0"/>
            <wp:docPr id="6" name="image8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image8.jpeg"/>
                    <pic:cNvPicPr/>
                  </pic:nvPicPr>
                  <pic:blipFill>
                    <a:blip r:embed="rId1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42607" cy="317887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A1126" w:rsidRDefault="005A1126" w:rsidP="005A1126">
      <w:pPr>
        <w:pStyle w:val="a8"/>
        <w:spacing w:before="4" w:after="1"/>
        <w:ind w:left="0"/>
        <w:rPr>
          <w:sz w:val="7"/>
        </w:rPr>
      </w:pPr>
    </w:p>
    <w:p w:rsidR="005A1126" w:rsidRDefault="005A1126" w:rsidP="005A1126">
      <w:pPr>
        <w:pStyle w:val="a8"/>
        <w:ind w:left="143"/>
        <w:rPr>
          <w:sz w:val="20"/>
        </w:rPr>
      </w:pPr>
    </w:p>
    <w:p w:rsidR="005A1126" w:rsidRPr="00C24356" w:rsidRDefault="005A1126" w:rsidP="007B4F03">
      <w:pPr>
        <w:pStyle w:val="a8"/>
        <w:spacing w:before="45"/>
        <w:ind w:firstLineChars="200" w:firstLine="593"/>
        <w:rPr>
          <w:rFonts w:ascii="仿宋_GB2312" w:eastAsia="仿宋_GB2312"/>
          <w:b/>
          <w:color w:val="FF0000"/>
          <w:sz w:val="28"/>
          <w:szCs w:val="28"/>
        </w:rPr>
      </w:pPr>
      <w:r w:rsidRPr="00C24356">
        <w:rPr>
          <w:rFonts w:ascii="仿宋_GB2312" w:eastAsia="仿宋_GB2312" w:hint="eastAsia"/>
          <w:b/>
          <w:color w:val="FF0000"/>
          <w:w w:val="105"/>
          <w:sz w:val="28"/>
          <w:szCs w:val="28"/>
        </w:rPr>
        <w:t>带有*标为</w:t>
      </w:r>
      <w:proofErr w:type="gramStart"/>
      <w:r w:rsidRPr="00C24356">
        <w:rPr>
          <w:rFonts w:ascii="仿宋_GB2312" w:eastAsia="仿宋_GB2312" w:hint="eastAsia"/>
          <w:b/>
          <w:color w:val="FF0000"/>
          <w:w w:val="105"/>
          <w:sz w:val="28"/>
          <w:szCs w:val="28"/>
        </w:rPr>
        <w:t>必填项</w:t>
      </w:r>
      <w:proofErr w:type="gramEnd"/>
      <w:r w:rsidRPr="00C24356">
        <w:rPr>
          <w:rFonts w:ascii="仿宋_GB2312" w:eastAsia="仿宋_GB2312" w:hint="eastAsia"/>
          <w:b/>
          <w:color w:val="FF0000"/>
          <w:w w:val="105"/>
          <w:sz w:val="28"/>
          <w:szCs w:val="28"/>
        </w:rPr>
        <w:t xml:space="preserve"> 非</w:t>
      </w:r>
      <w:proofErr w:type="gramStart"/>
      <w:r w:rsidRPr="00C24356">
        <w:rPr>
          <w:rFonts w:ascii="仿宋_GB2312" w:eastAsia="仿宋_GB2312" w:hint="eastAsia"/>
          <w:b/>
          <w:color w:val="FF0000"/>
          <w:w w:val="105"/>
          <w:sz w:val="28"/>
          <w:szCs w:val="28"/>
        </w:rPr>
        <w:t>必填项由</w:t>
      </w:r>
      <w:proofErr w:type="gramEnd"/>
      <w:r w:rsidRPr="00C24356">
        <w:rPr>
          <w:rFonts w:ascii="仿宋_GB2312" w:eastAsia="仿宋_GB2312" w:hint="eastAsia"/>
          <w:b/>
          <w:color w:val="FF0000"/>
          <w:w w:val="105"/>
          <w:sz w:val="28"/>
          <w:szCs w:val="28"/>
        </w:rPr>
        <w:t>下级机构（单位）补充完善。</w:t>
      </w:r>
    </w:p>
    <w:p w:rsidR="000350BB" w:rsidRPr="00893D40" w:rsidRDefault="003E51FB" w:rsidP="007B4F03">
      <w:pPr>
        <w:pStyle w:val="a8"/>
        <w:spacing w:before="45"/>
        <w:ind w:firstLineChars="200" w:firstLine="586"/>
        <w:rPr>
          <w:rFonts w:ascii="仿宋_GB2312" w:eastAsia="仿宋_GB2312"/>
          <w:color w:val="FF0000"/>
          <w:w w:val="105"/>
          <w:sz w:val="28"/>
          <w:szCs w:val="28"/>
        </w:rPr>
      </w:pPr>
      <w:r w:rsidRPr="00C24356">
        <w:rPr>
          <w:rFonts w:ascii="仿宋_GB2312" w:eastAsia="仿宋_GB2312" w:hint="eastAsia"/>
          <w:color w:val="FF0000"/>
          <w:w w:val="105"/>
          <w:sz w:val="28"/>
          <w:szCs w:val="28"/>
        </w:rPr>
        <w:t>初始密码为12345678，</w:t>
      </w:r>
      <w:r w:rsidR="00FB3770">
        <w:rPr>
          <w:rFonts w:ascii="仿宋_GB2312" w:eastAsia="仿宋_GB2312" w:hint="eastAsia"/>
          <w:color w:val="FF0000"/>
          <w:w w:val="105"/>
          <w:sz w:val="28"/>
          <w:szCs w:val="28"/>
        </w:rPr>
        <w:t>如忘记密码，可联系上级管理员进行密码重置</w:t>
      </w:r>
    </w:p>
    <w:p w:rsidR="00893D40" w:rsidRDefault="00893D40" w:rsidP="00893D40">
      <w:pPr>
        <w:pStyle w:val="a8"/>
        <w:spacing w:before="49" w:after="15" w:line="268" w:lineRule="auto"/>
        <w:ind w:right="105" w:firstLineChars="200" w:firstLine="593"/>
        <w:rPr>
          <w:rFonts w:ascii="仿宋_GB2312" w:eastAsia="仿宋_GB2312"/>
          <w:b/>
          <w:color w:val="525252"/>
          <w:w w:val="105"/>
          <w:sz w:val="28"/>
          <w:szCs w:val="28"/>
        </w:rPr>
      </w:pPr>
      <w:r w:rsidRPr="003E51FB"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4.创建单位工作人员</w:t>
      </w:r>
      <w:r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。</w:t>
      </w:r>
    </w:p>
    <w:p w:rsidR="00893D40" w:rsidRPr="00893D40" w:rsidRDefault="00893D40" w:rsidP="00893D40">
      <w:pPr>
        <w:pStyle w:val="a8"/>
        <w:spacing w:before="49" w:after="15" w:line="268" w:lineRule="auto"/>
        <w:ind w:right="105" w:firstLineChars="200" w:firstLine="593"/>
        <w:rPr>
          <w:rFonts w:ascii="仿宋_GB2312" w:eastAsia="仿宋_GB2312"/>
          <w:sz w:val="28"/>
          <w:szCs w:val="28"/>
        </w:rPr>
      </w:pPr>
      <w:r w:rsidRPr="00893D40">
        <w:rPr>
          <w:rFonts w:ascii="仿宋_GB2312" w:eastAsia="仿宋_GB2312" w:hint="eastAsia"/>
          <w:b/>
          <w:color w:val="525252"/>
          <w:w w:val="105"/>
          <w:sz w:val="28"/>
          <w:szCs w:val="28"/>
        </w:rPr>
        <w:t>工作人员根据权限不同分为经办人和领导两类，</w:t>
      </w:r>
      <w:r w:rsidRPr="00893D40">
        <w:rPr>
          <w:rFonts w:ascii="仿宋_GB2312" w:eastAsia="仿宋_GB2312" w:hint="eastAsia"/>
          <w:color w:val="525252"/>
          <w:sz w:val="28"/>
          <w:szCs w:val="28"/>
        </w:rPr>
        <w:t>选择右侧菜单中的机构（单位）--工作人员管理--创建工作人员账号  点击“新增”按钮  弹出录入工作人员账号。</w:t>
      </w:r>
      <w:r w:rsidRPr="00893D40">
        <w:rPr>
          <w:rFonts w:ascii="仿宋_GB2312" w:eastAsia="仿宋_GB2312" w:hint="eastAsia"/>
          <w:color w:val="525252"/>
          <w:w w:val="105"/>
          <w:sz w:val="28"/>
          <w:szCs w:val="28"/>
        </w:rPr>
        <w:t>如图所示</w:t>
      </w:r>
    </w:p>
    <w:p w:rsidR="000350BB" w:rsidRDefault="00893D40" w:rsidP="000350BB">
      <w:pPr>
        <w:pStyle w:val="a8"/>
        <w:spacing w:before="45"/>
        <w:ind w:left="0"/>
      </w:pPr>
      <w:r>
        <w:rPr>
          <w:rFonts w:hint="eastAsia"/>
          <w:noProof/>
        </w:rPr>
        <w:drawing>
          <wp:anchor distT="0" distB="0" distL="0" distR="0" simplePos="0" relativeHeight="251666432" behindDoc="0" locked="0" layoutInCell="1" allowOverlap="1">
            <wp:simplePos x="0" y="0"/>
            <wp:positionH relativeFrom="page">
              <wp:posOffset>464185</wp:posOffset>
            </wp:positionH>
            <wp:positionV relativeFrom="paragraph">
              <wp:posOffset>104775</wp:posOffset>
            </wp:positionV>
            <wp:extent cx="6737985" cy="3188335"/>
            <wp:effectExtent l="19050" t="0" r="5715" b="0"/>
            <wp:wrapTopAndBottom/>
            <wp:docPr id="3" name="image9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image9.jpeg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37985" cy="318833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93D40" w:rsidRDefault="00893D40" w:rsidP="000350BB">
      <w:pPr>
        <w:pStyle w:val="a8"/>
        <w:spacing w:before="45"/>
        <w:ind w:left="0"/>
      </w:pPr>
    </w:p>
    <w:p w:rsidR="006E6E1F" w:rsidRPr="00893D40" w:rsidRDefault="006E6E1F" w:rsidP="000350BB">
      <w:pPr>
        <w:pStyle w:val="a8"/>
        <w:spacing w:before="45"/>
        <w:ind w:left="0"/>
        <w:sectPr w:rsidR="006E6E1F" w:rsidRPr="00893D40">
          <w:pgSz w:w="11910" w:h="16840"/>
          <w:pgMar w:top="700" w:right="480" w:bottom="540" w:left="500" w:header="234" w:footer="358" w:gutter="0"/>
          <w:cols w:space="720"/>
        </w:sectPr>
      </w:pPr>
      <w:r w:rsidRPr="006E6E1F">
        <w:rPr>
          <w:noProof/>
        </w:rPr>
        <w:drawing>
          <wp:inline distT="0" distB="0" distL="0" distR="0">
            <wp:extent cx="6707589" cy="3077155"/>
            <wp:effectExtent l="19050" t="0" r="0" b="0"/>
            <wp:docPr id="8" name="image10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image10.jpe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7397" cy="307706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Start w:id="0" w:name="二、工作人员的创建"/>
    <w:bookmarkStart w:id="1" w:name="_bookmark2"/>
    <w:bookmarkEnd w:id="0"/>
    <w:bookmarkEnd w:id="1"/>
    <w:p w:rsidR="005A1126" w:rsidRDefault="00F1584F" w:rsidP="000350BB">
      <w:pPr>
        <w:pStyle w:val="a8"/>
        <w:spacing w:line="20" w:lineRule="exact"/>
        <w:ind w:left="0"/>
        <w:rPr>
          <w:sz w:val="2"/>
        </w:rPr>
      </w:pPr>
      <w:r>
        <w:rPr>
          <w:sz w:val="2"/>
        </w:rPr>
      </w:r>
      <w:r>
        <w:rPr>
          <w:sz w:val="2"/>
        </w:rPr>
        <w:pict>
          <v:group id="_x0000_s2052" style="width:535.3pt;height:.75pt;mso-position-horizontal-relative:char;mso-position-vertical-relative:line" coordsize="10706,15">
            <v:rect id="_x0000_s2053" style="position:absolute;width:10706;height:15" fillcolor="#ededed" stroked="f"/>
            <w10:wrap type="none"/>
            <w10:anchorlock/>
          </v:group>
        </w:pict>
      </w:r>
    </w:p>
    <w:p w:rsidR="005A1126" w:rsidRDefault="006E6E1F" w:rsidP="005A1126">
      <w:pPr>
        <w:pStyle w:val="a8"/>
        <w:spacing w:before="45"/>
      </w:pPr>
      <w:r>
        <w:rPr>
          <w:noProof/>
        </w:rPr>
        <w:drawing>
          <wp:anchor distT="0" distB="0" distL="0" distR="0" simplePos="0" relativeHeight="251668480" behindDoc="0" locked="0" layoutInCell="1" allowOverlap="1">
            <wp:simplePos x="0" y="0"/>
            <wp:positionH relativeFrom="page">
              <wp:posOffset>336550</wp:posOffset>
            </wp:positionH>
            <wp:positionV relativeFrom="paragraph">
              <wp:posOffset>146685</wp:posOffset>
            </wp:positionV>
            <wp:extent cx="6802755" cy="3609340"/>
            <wp:effectExtent l="19050" t="0" r="0" b="0"/>
            <wp:wrapTopAndBottom/>
            <wp:docPr id="10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image11.jpe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802755" cy="360934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E6E1F" w:rsidRPr="007B4F03" w:rsidRDefault="006E6E1F" w:rsidP="006E6E1F">
      <w:pPr>
        <w:pStyle w:val="Heading4"/>
        <w:spacing w:before="117" w:line="266" w:lineRule="auto"/>
        <w:ind w:left="0" w:right="2809" w:firstLineChars="200" w:firstLine="560"/>
        <w:rPr>
          <w:sz w:val="28"/>
          <w:szCs w:val="28"/>
        </w:rPr>
      </w:pPr>
      <w:r w:rsidRPr="007B4F03">
        <w:rPr>
          <w:rFonts w:hint="eastAsia"/>
          <w:sz w:val="28"/>
          <w:szCs w:val="28"/>
        </w:rPr>
        <w:t>所有工作人员务必严格按照对应权限勾选</w:t>
      </w:r>
      <w:r>
        <w:rPr>
          <w:rFonts w:hint="eastAsia"/>
          <w:sz w:val="28"/>
          <w:szCs w:val="28"/>
        </w:rPr>
        <w:t>：</w:t>
      </w:r>
    </w:p>
    <w:p w:rsidR="006E6E1F" w:rsidRPr="003E51FB" w:rsidRDefault="006E6E1F" w:rsidP="006E6E1F">
      <w:pPr>
        <w:pStyle w:val="Heading4"/>
        <w:spacing w:before="117" w:line="266" w:lineRule="auto"/>
        <w:ind w:left="0" w:right="2809" w:firstLineChars="200" w:firstLine="480"/>
        <w:rPr>
          <w:rFonts w:ascii="黑体" w:eastAsia="黑体" w:hAnsi="黑体"/>
          <w:color w:val="FF0000"/>
        </w:rPr>
      </w:pPr>
      <w:r w:rsidRPr="003E51FB">
        <w:rPr>
          <w:rFonts w:ascii="黑体" w:eastAsia="黑体" w:hAnsi="黑体"/>
          <w:color w:val="FF0000"/>
        </w:rPr>
        <w:t>资格审查-经办人审查---</w:t>
      </w:r>
      <w:r w:rsidRPr="003E51FB">
        <w:rPr>
          <w:rFonts w:ascii="黑体" w:eastAsia="黑体" w:hAnsi="黑体" w:hint="eastAsia"/>
          <w:color w:val="FF0000"/>
        </w:rPr>
        <w:t>（</w:t>
      </w:r>
      <w:r>
        <w:rPr>
          <w:rFonts w:ascii="黑体" w:eastAsia="黑体" w:hAnsi="黑体" w:hint="eastAsia"/>
          <w:color w:val="FF0000"/>
        </w:rPr>
        <w:t>各级</w:t>
      </w:r>
      <w:r w:rsidRPr="003E51FB">
        <w:rPr>
          <w:rFonts w:ascii="黑体" w:eastAsia="黑体" w:hAnsi="黑体" w:hint="eastAsia"/>
          <w:color w:val="FF0000"/>
        </w:rPr>
        <w:t>经办</w:t>
      </w:r>
      <w:r>
        <w:rPr>
          <w:rFonts w:ascii="黑体" w:eastAsia="黑体" w:hAnsi="黑体" w:hint="eastAsia"/>
          <w:color w:val="FF0000"/>
        </w:rPr>
        <w:t>人只</w:t>
      </w:r>
      <w:r w:rsidRPr="003E51FB">
        <w:rPr>
          <w:rFonts w:ascii="黑体" w:eastAsia="黑体" w:hAnsi="黑体" w:hint="eastAsia"/>
          <w:color w:val="FF0000"/>
        </w:rPr>
        <w:t>选择此项）</w:t>
      </w:r>
    </w:p>
    <w:p w:rsidR="006E6E1F" w:rsidRPr="003E51FB" w:rsidRDefault="006E6E1F" w:rsidP="006E6E1F">
      <w:pPr>
        <w:pStyle w:val="Heading4"/>
        <w:spacing w:before="117" w:line="266" w:lineRule="auto"/>
        <w:ind w:left="0" w:right="2809" w:firstLineChars="200" w:firstLine="480"/>
        <w:rPr>
          <w:rFonts w:ascii="黑体" w:eastAsia="黑体" w:hAnsi="黑体"/>
          <w:color w:val="FF0000"/>
        </w:rPr>
      </w:pPr>
      <w:r w:rsidRPr="003E51FB">
        <w:rPr>
          <w:rFonts w:ascii="黑体" w:eastAsia="黑体" w:hAnsi="黑体"/>
          <w:color w:val="FF0000"/>
        </w:rPr>
        <w:t>资格审查-领导审查---</w:t>
      </w:r>
      <w:r w:rsidRPr="003E51FB">
        <w:rPr>
          <w:rFonts w:ascii="黑体" w:eastAsia="黑体" w:hAnsi="黑体" w:hint="eastAsia"/>
          <w:color w:val="FF0000"/>
        </w:rPr>
        <w:t xml:space="preserve">  （</w:t>
      </w:r>
      <w:r>
        <w:rPr>
          <w:rFonts w:ascii="黑体" w:eastAsia="黑体" w:hAnsi="黑体" w:hint="eastAsia"/>
          <w:color w:val="FF0000"/>
        </w:rPr>
        <w:t>各级</w:t>
      </w:r>
      <w:r w:rsidRPr="003E51FB">
        <w:rPr>
          <w:rFonts w:ascii="黑体" w:eastAsia="黑体" w:hAnsi="黑体" w:hint="eastAsia"/>
          <w:color w:val="FF0000"/>
        </w:rPr>
        <w:t>领导只选择此项）</w:t>
      </w:r>
    </w:p>
    <w:p w:rsidR="00893D40" w:rsidRDefault="00893D40" w:rsidP="007B4F03">
      <w:pPr>
        <w:pStyle w:val="a8"/>
        <w:ind w:left="0"/>
        <w:rPr>
          <w:sz w:val="20"/>
        </w:rPr>
      </w:pPr>
    </w:p>
    <w:p w:rsidR="00893D40" w:rsidRDefault="006E6E1F" w:rsidP="00CC7E8D">
      <w:pPr>
        <w:ind w:firstLineChars="150" w:firstLine="450"/>
        <w:rPr>
          <w:rFonts w:ascii="仿宋_GB2312" w:eastAsia="仿宋_GB2312"/>
          <w:sz w:val="30"/>
          <w:szCs w:val="30"/>
        </w:rPr>
      </w:pPr>
      <w:r>
        <w:rPr>
          <w:rFonts w:ascii="仿宋_GB2312" w:eastAsia="仿宋_GB2312" w:hint="eastAsia"/>
          <w:sz w:val="30"/>
          <w:szCs w:val="30"/>
        </w:rPr>
        <w:t>5.创建申报人员账号。申报人员账号由机构单位账号进行增加创建，具体操作步骤是：</w:t>
      </w:r>
    </w:p>
    <w:p w:rsidR="006E6E1F" w:rsidRDefault="006E6E1F" w:rsidP="006E6E1F">
      <w:pPr>
        <w:rPr>
          <w:rFonts w:ascii="仿宋_GB2312" w:eastAsia="仿宋_GB2312"/>
          <w:sz w:val="30"/>
          <w:szCs w:val="30"/>
        </w:rPr>
      </w:pPr>
    </w:p>
    <w:p w:rsidR="006E6E1F" w:rsidRPr="006E6E1F" w:rsidRDefault="00CC7E8D" w:rsidP="006E6E1F">
      <w:pPr>
        <w:rPr>
          <w:rFonts w:ascii="仿宋_GB2312" w:eastAsia="仿宋_GB2312"/>
          <w:sz w:val="30"/>
          <w:szCs w:val="30"/>
        </w:rPr>
        <w:sectPr w:rsidR="006E6E1F" w:rsidRPr="006E6E1F">
          <w:headerReference w:type="default" r:id="rId17"/>
          <w:footerReference w:type="default" r:id="rId18"/>
          <w:pgSz w:w="11910" w:h="16840"/>
          <w:pgMar w:top="700" w:right="480" w:bottom="540" w:left="500" w:header="234" w:footer="358" w:gutter="0"/>
          <w:cols w:space="720"/>
        </w:sectPr>
      </w:pPr>
      <w:r w:rsidRPr="00CC7E8D">
        <w:rPr>
          <w:rFonts w:ascii="仿宋_GB2312" w:eastAsia="仿宋_GB2312"/>
          <w:noProof/>
          <w:sz w:val="30"/>
          <w:szCs w:val="30"/>
        </w:rPr>
        <w:drawing>
          <wp:inline distT="0" distB="0" distL="0" distR="0">
            <wp:extent cx="6161985" cy="3029447"/>
            <wp:effectExtent l="19050" t="0" r="0" b="0"/>
            <wp:docPr id="16" name="image1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image14.jpe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64151" cy="30305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C7243" w:rsidRPr="002B6125" w:rsidRDefault="00BC7243" w:rsidP="00BC7243">
      <w:pPr>
        <w:rPr>
          <w:rFonts w:ascii="仿宋_GB2312" w:eastAsia="仿宋_GB2312"/>
          <w:color w:val="FF0000"/>
          <w:sz w:val="30"/>
          <w:szCs w:val="30"/>
        </w:rPr>
      </w:pPr>
      <w:r w:rsidRPr="002B6125">
        <w:rPr>
          <w:rFonts w:ascii="仿宋_GB2312" w:eastAsia="仿宋_GB2312"/>
          <w:noProof/>
          <w:color w:val="FF0000"/>
          <w:sz w:val="30"/>
          <w:szCs w:val="30"/>
        </w:rPr>
        <w:lastRenderedPageBreak/>
        <w:drawing>
          <wp:anchor distT="0" distB="0" distL="0" distR="0" simplePos="0" relativeHeight="251664384" behindDoc="0" locked="0" layoutInCell="1" allowOverlap="1">
            <wp:simplePos x="0" y="0"/>
            <wp:positionH relativeFrom="page">
              <wp:posOffset>1132205</wp:posOffset>
            </wp:positionH>
            <wp:positionV relativeFrom="paragraph">
              <wp:posOffset>174625</wp:posOffset>
            </wp:positionV>
            <wp:extent cx="5367020" cy="3387090"/>
            <wp:effectExtent l="19050" t="0" r="5080" b="0"/>
            <wp:wrapTopAndBottom/>
            <wp:docPr id="29" name="image15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image15.jpeg"/>
                    <pic:cNvPicPr/>
                  </pic:nvPicPr>
                  <pic:blipFill>
                    <a:blip r:embed="rId2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67020" cy="338709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6E6E1F" w:rsidRPr="002B6125">
        <w:rPr>
          <w:rFonts w:ascii="仿宋_GB2312" w:eastAsia="仿宋_GB2312" w:hint="eastAsia"/>
          <w:color w:val="FF0000"/>
          <w:sz w:val="30"/>
          <w:szCs w:val="30"/>
        </w:rPr>
        <w:t>按确定完成创建</w:t>
      </w:r>
      <w:r w:rsidR="002B6125" w:rsidRPr="002B6125">
        <w:rPr>
          <w:rFonts w:ascii="仿宋_GB2312" w:eastAsia="仿宋_GB2312" w:hint="eastAsia"/>
          <w:color w:val="FF0000"/>
          <w:sz w:val="30"/>
          <w:szCs w:val="30"/>
        </w:rPr>
        <w:t>，申报人员初始密码是身份证号后8位</w:t>
      </w:r>
    </w:p>
    <w:sectPr w:rsidR="00BC7243" w:rsidRPr="002B6125" w:rsidSect="00880AC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A7956" w:rsidRDefault="00DA7956" w:rsidP="00011EA0">
      <w:r>
        <w:separator/>
      </w:r>
    </w:p>
  </w:endnote>
  <w:endnote w:type="continuationSeparator" w:id="0">
    <w:p w:rsidR="00DA7956" w:rsidRDefault="00DA7956" w:rsidP="00011EA0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方正小标宋简体">
    <w:panose1 w:val="02010601030101010101"/>
    <w:charset w:val="86"/>
    <w:family w:val="auto"/>
    <w:pitch w:val="variable"/>
    <w:sig w:usb0="00000001" w:usb1="080E0000" w:usb2="00000010" w:usb3="00000000" w:csb0="00040000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仿宋_GB2312"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1126" w:rsidRDefault="00F1584F">
    <w:pPr>
      <w:pStyle w:val="a8"/>
      <w:spacing w:line="14" w:lineRule="auto"/>
      <w:ind w:left="0"/>
      <w:rPr>
        <w:sz w:val="20"/>
      </w:rPr>
    </w:pPr>
    <w:r w:rsidRPr="00F158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6" type="#_x0000_t202" style="position:absolute;margin-left:29pt;margin-top:813pt;width:91.85pt;height:14.4pt;z-index:-251655168;mso-position-horizontal-relative:page;mso-position-vertical-relative:page" filled="f" stroked="f">
          <v:textbox style="mso-next-textbox:#_x0000_s1026" inset="0,0,0,0">
            <w:txbxContent>
              <w:p w:rsidR="005A1126" w:rsidRDefault="005A1126" w:rsidP="007B4F03">
                <w:pPr>
                  <w:spacing w:line="287" w:lineRule="exact"/>
                  <w:rPr>
                    <w:sz w:val="18"/>
                  </w:rPr>
                </w:pPr>
              </w:p>
            </w:txbxContent>
          </v:textbox>
          <w10:wrap anchorx="page" anchory="page"/>
        </v:shape>
      </w:pict>
    </w:r>
    <w:r w:rsidRPr="00F1584F">
      <w:pict>
        <v:shape id="_x0000_s1027" type="#_x0000_t202" style="position:absolute;margin-left:544.8pt;margin-top:813pt;width:24.15pt;height:14.4pt;z-index:-251654144;mso-position-horizontal-relative:page;mso-position-vertical-relative:page" filled="f" stroked="f">
          <v:textbox style="mso-next-textbox:#_x0000_s1027" inset="0,0,0,0">
            <w:txbxContent>
              <w:p w:rsidR="005A1126" w:rsidRDefault="005A1126">
                <w:pPr>
                  <w:spacing w:line="287" w:lineRule="exact"/>
                  <w:ind w:left="20"/>
                  <w:rPr>
                    <w:sz w:val="18"/>
                  </w:rPr>
                </w:pPr>
                <w:r>
                  <w:rPr>
                    <w:color w:val="727272"/>
                    <w:w w:val="105"/>
                    <w:sz w:val="18"/>
                  </w:rPr>
                  <w:t xml:space="preserve">- </w:t>
                </w:r>
                <w:r w:rsidR="00F1584F">
                  <w:fldChar w:fldCharType="begin"/>
                </w:r>
                <w:r>
                  <w:rPr>
                    <w:color w:val="727272"/>
                    <w:w w:val="105"/>
                    <w:sz w:val="18"/>
                  </w:rPr>
                  <w:instrText xml:space="preserve"> PAGE </w:instrText>
                </w:r>
                <w:r w:rsidR="00F1584F">
                  <w:fldChar w:fldCharType="separate"/>
                </w:r>
                <w:r w:rsidR="00DC2409">
                  <w:rPr>
                    <w:noProof/>
                    <w:color w:val="727272"/>
                    <w:w w:val="105"/>
                    <w:sz w:val="18"/>
                  </w:rPr>
                  <w:t>6</w:t>
                </w:r>
                <w:r w:rsidR="00F1584F">
                  <w:fldChar w:fldCharType="end"/>
                </w:r>
                <w:r>
                  <w:rPr>
                    <w:color w:val="727272"/>
                    <w:w w:val="105"/>
                    <w:sz w:val="18"/>
                  </w:rPr>
                  <w:t xml:space="preserve"> -</w:t>
                </w:r>
              </w:p>
            </w:txbxContent>
          </v:textbox>
          <w10:wrap anchorx="page" anchory="page"/>
        </v:shape>
      </w:pic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A7956" w:rsidRDefault="00DA7956" w:rsidP="00011EA0">
      <w:r>
        <w:separator/>
      </w:r>
    </w:p>
  </w:footnote>
  <w:footnote w:type="continuationSeparator" w:id="0">
    <w:p w:rsidR="00DA7956" w:rsidRDefault="00DA7956" w:rsidP="00011EA0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A1126" w:rsidRDefault="00F1584F">
    <w:pPr>
      <w:pStyle w:val="a8"/>
      <w:spacing w:line="14" w:lineRule="auto"/>
      <w:ind w:left="0"/>
      <w:rPr>
        <w:sz w:val="20"/>
      </w:rPr>
    </w:pPr>
    <w:r w:rsidRPr="00F1584F">
      <w:pict>
        <v:shapetype id="_x0000_t202" coordsize="21600,21600" o:spt="202" path="m,l,21600r21600,l21600,xe">
          <v:stroke joinstyle="miter"/>
          <v:path gradientshapeok="t" o:connecttype="rect"/>
        </v:shapetype>
        <v:shape id="_x0000_s1025" type="#_x0000_t202" style="position:absolute;margin-left:29pt;margin-top:10.7pt;width:86.3pt;height:14.4pt;z-index:-251656192;mso-position-horizontal-relative:page;mso-position-vertical-relative:page" filled="f" stroked="f">
          <v:textbox style="mso-next-textbox:#_x0000_s1025" inset="0,0,0,0">
            <w:txbxContent>
              <w:p w:rsidR="005A1126" w:rsidRDefault="005A1126" w:rsidP="00BC7243">
                <w:pPr>
                  <w:spacing w:line="287" w:lineRule="exact"/>
                  <w:rPr>
                    <w:sz w:val="18"/>
                  </w:rPr>
                </w:pPr>
              </w:p>
            </w:txbxContent>
          </v:textbox>
          <w10:wrap anchorx="page" anchory="page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383F2B"/>
    <w:multiLevelType w:val="hybridMultilevel"/>
    <w:tmpl w:val="4EA697C0"/>
    <w:lvl w:ilvl="0" w:tplc="3752AA80">
      <w:start w:val="1"/>
      <w:numFmt w:val="decimal"/>
      <w:lvlText w:val="%1."/>
      <w:lvlJc w:val="left"/>
      <w:pPr>
        <w:ind w:left="100" w:hanging="180"/>
        <w:jc w:val="left"/>
      </w:pPr>
      <w:rPr>
        <w:rFonts w:ascii="微软雅黑" w:eastAsia="微软雅黑" w:hAnsi="微软雅黑" w:cs="微软雅黑" w:hint="default"/>
        <w:color w:val="525252"/>
        <w:spacing w:val="-1"/>
        <w:w w:val="102"/>
        <w:sz w:val="19"/>
        <w:szCs w:val="19"/>
        <w:lang w:val="en-US" w:eastAsia="zh-CN" w:bidi="ar-SA"/>
      </w:rPr>
    </w:lvl>
    <w:lvl w:ilvl="1" w:tplc="9F8C6168">
      <w:numFmt w:val="bullet"/>
      <w:lvlText w:val="•"/>
      <w:lvlJc w:val="left"/>
      <w:pPr>
        <w:ind w:left="1182" w:hanging="180"/>
      </w:pPr>
      <w:rPr>
        <w:rFonts w:hint="default"/>
        <w:lang w:val="en-US" w:eastAsia="zh-CN" w:bidi="ar-SA"/>
      </w:rPr>
    </w:lvl>
    <w:lvl w:ilvl="2" w:tplc="26FAC522">
      <w:numFmt w:val="bullet"/>
      <w:lvlText w:val="•"/>
      <w:lvlJc w:val="left"/>
      <w:pPr>
        <w:ind w:left="2265" w:hanging="180"/>
      </w:pPr>
      <w:rPr>
        <w:rFonts w:hint="default"/>
        <w:lang w:val="en-US" w:eastAsia="zh-CN" w:bidi="ar-SA"/>
      </w:rPr>
    </w:lvl>
    <w:lvl w:ilvl="3" w:tplc="552AADF2">
      <w:numFmt w:val="bullet"/>
      <w:lvlText w:val="•"/>
      <w:lvlJc w:val="left"/>
      <w:pPr>
        <w:ind w:left="3347" w:hanging="180"/>
      </w:pPr>
      <w:rPr>
        <w:rFonts w:hint="default"/>
        <w:lang w:val="en-US" w:eastAsia="zh-CN" w:bidi="ar-SA"/>
      </w:rPr>
    </w:lvl>
    <w:lvl w:ilvl="4" w:tplc="B04CFD86">
      <w:numFmt w:val="bullet"/>
      <w:lvlText w:val="•"/>
      <w:lvlJc w:val="left"/>
      <w:pPr>
        <w:ind w:left="4430" w:hanging="180"/>
      </w:pPr>
      <w:rPr>
        <w:rFonts w:hint="default"/>
        <w:lang w:val="en-US" w:eastAsia="zh-CN" w:bidi="ar-SA"/>
      </w:rPr>
    </w:lvl>
    <w:lvl w:ilvl="5" w:tplc="938E3586">
      <w:numFmt w:val="bullet"/>
      <w:lvlText w:val="•"/>
      <w:lvlJc w:val="left"/>
      <w:pPr>
        <w:ind w:left="5512" w:hanging="180"/>
      </w:pPr>
      <w:rPr>
        <w:rFonts w:hint="default"/>
        <w:lang w:val="en-US" w:eastAsia="zh-CN" w:bidi="ar-SA"/>
      </w:rPr>
    </w:lvl>
    <w:lvl w:ilvl="6" w:tplc="E74845DA">
      <w:numFmt w:val="bullet"/>
      <w:lvlText w:val="•"/>
      <w:lvlJc w:val="left"/>
      <w:pPr>
        <w:ind w:left="6595" w:hanging="180"/>
      </w:pPr>
      <w:rPr>
        <w:rFonts w:hint="default"/>
        <w:lang w:val="en-US" w:eastAsia="zh-CN" w:bidi="ar-SA"/>
      </w:rPr>
    </w:lvl>
    <w:lvl w:ilvl="7" w:tplc="32F2DEDC">
      <w:numFmt w:val="bullet"/>
      <w:lvlText w:val="•"/>
      <w:lvlJc w:val="left"/>
      <w:pPr>
        <w:ind w:left="7677" w:hanging="180"/>
      </w:pPr>
      <w:rPr>
        <w:rFonts w:hint="default"/>
        <w:lang w:val="en-US" w:eastAsia="zh-CN" w:bidi="ar-SA"/>
      </w:rPr>
    </w:lvl>
    <w:lvl w:ilvl="8" w:tplc="4190807E">
      <w:numFmt w:val="bullet"/>
      <w:lvlText w:val="•"/>
      <w:lvlJc w:val="left"/>
      <w:pPr>
        <w:ind w:left="8760" w:hanging="180"/>
      </w:pPr>
      <w:rPr>
        <w:rFonts w:hint="default"/>
        <w:lang w:val="en-US" w:eastAsia="zh-CN" w:bidi="ar-SA"/>
      </w:rPr>
    </w:lvl>
  </w:abstractNum>
  <w:abstractNum w:abstractNumId="1">
    <w:nsid w:val="3A74213C"/>
    <w:multiLevelType w:val="hybridMultilevel"/>
    <w:tmpl w:val="5B740728"/>
    <w:lvl w:ilvl="0" w:tplc="9798465A">
      <w:start w:val="5"/>
      <w:numFmt w:val="japaneseCounting"/>
      <w:lvlText w:val="%1、"/>
      <w:lvlJc w:val="left"/>
      <w:pPr>
        <w:ind w:left="900" w:hanging="60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140" w:hanging="420"/>
      </w:pPr>
    </w:lvl>
    <w:lvl w:ilvl="2" w:tplc="0409001B" w:tentative="1">
      <w:start w:val="1"/>
      <w:numFmt w:val="lowerRoman"/>
      <w:lvlText w:val="%3."/>
      <w:lvlJc w:val="right"/>
      <w:pPr>
        <w:ind w:left="1560" w:hanging="420"/>
      </w:pPr>
    </w:lvl>
    <w:lvl w:ilvl="3" w:tplc="0409000F" w:tentative="1">
      <w:start w:val="1"/>
      <w:numFmt w:val="decimal"/>
      <w:lvlText w:val="%4."/>
      <w:lvlJc w:val="left"/>
      <w:pPr>
        <w:ind w:left="1980" w:hanging="420"/>
      </w:pPr>
    </w:lvl>
    <w:lvl w:ilvl="4" w:tplc="04090019" w:tentative="1">
      <w:start w:val="1"/>
      <w:numFmt w:val="lowerLetter"/>
      <w:lvlText w:val="%5)"/>
      <w:lvlJc w:val="left"/>
      <w:pPr>
        <w:ind w:left="2400" w:hanging="420"/>
      </w:pPr>
    </w:lvl>
    <w:lvl w:ilvl="5" w:tplc="0409001B" w:tentative="1">
      <w:start w:val="1"/>
      <w:numFmt w:val="lowerRoman"/>
      <w:lvlText w:val="%6."/>
      <w:lvlJc w:val="right"/>
      <w:pPr>
        <w:ind w:left="2820" w:hanging="420"/>
      </w:pPr>
    </w:lvl>
    <w:lvl w:ilvl="6" w:tplc="0409000F" w:tentative="1">
      <w:start w:val="1"/>
      <w:numFmt w:val="decimal"/>
      <w:lvlText w:val="%7."/>
      <w:lvlJc w:val="left"/>
      <w:pPr>
        <w:ind w:left="3240" w:hanging="420"/>
      </w:pPr>
    </w:lvl>
    <w:lvl w:ilvl="7" w:tplc="04090019" w:tentative="1">
      <w:start w:val="1"/>
      <w:numFmt w:val="lowerLetter"/>
      <w:lvlText w:val="%8)"/>
      <w:lvlJc w:val="left"/>
      <w:pPr>
        <w:ind w:left="3660" w:hanging="420"/>
      </w:pPr>
    </w:lvl>
    <w:lvl w:ilvl="8" w:tplc="0409001B" w:tentative="1">
      <w:start w:val="1"/>
      <w:numFmt w:val="lowerRoman"/>
      <w:lvlText w:val="%9."/>
      <w:lvlJc w:val="right"/>
      <w:pPr>
        <w:ind w:left="4080" w:hanging="420"/>
      </w:pPr>
    </w:lvl>
  </w:abstractNum>
  <w:abstractNum w:abstractNumId="2">
    <w:nsid w:val="56971C8A"/>
    <w:multiLevelType w:val="hybridMultilevel"/>
    <w:tmpl w:val="07022988"/>
    <w:lvl w:ilvl="0" w:tplc="BEE29B36">
      <w:start w:val="1"/>
      <w:numFmt w:val="japaneseCounting"/>
      <w:lvlText w:val="%1、"/>
      <w:lvlJc w:val="left"/>
      <w:pPr>
        <w:ind w:left="136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480" w:hanging="420"/>
      </w:pPr>
    </w:lvl>
    <w:lvl w:ilvl="2" w:tplc="0409001B" w:tentative="1">
      <w:start w:val="1"/>
      <w:numFmt w:val="lowerRoman"/>
      <w:lvlText w:val="%3."/>
      <w:lvlJc w:val="right"/>
      <w:pPr>
        <w:ind w:left="1900" w:hanging="420"/>
      </w:pPr>
    </w:lvl>
    <w:lvl w:ilvl="3" w:tplc="0409000F" w:tentative="1">
      <w:start w:val="1"/>
      <w:numFmt w:val="decimal"/>
      <w:lvlText w:val="%4."/>
      <w:lvlJc w:val="left"/>
      <w:pPr>
        <w:ind w:left="2320" w:hanging="420"/>
      </w:pPr>
    </w:lvl>
    <w:lvl w:ilvl="4" w:tplc="04090019" w:tentative="1">
      <w:start w:val="1"/>
      <w:numFmt w:val="lowerLetter"/>
      <w:lvlText w:val="%5)"/>
      <w:lvlJc w:val="left"/>
      <w:pPr>
        <w:ind w:left="2740" w:hanging="420"/>
      </w:pPr>
    </w:lvl>
    <w:lvl w:ilvl="5" w:tplc="0409001B" w:tentative="1">
      <w:start w:val="1"/>
      <w:numFmt w:val="lowerRoman"/>
      <w:lvlText w:val="%6."/>
      <w:lvlJc w:val="right"/>
      <w:pPr>
        <w:ind w:left="3160" w:hanging="420"/>
      </w:pPr>
    </w:lvl>
    <w:lvl w:ilvl="6" w:tplc="0409000F" w:tentative="1">
      <w:start w:val="1"/>
      <w:numFmt w:val="decimal"/>
      <w:lvlText w:val="%7."/>
      <w:lvlJc w:val="left"/>
      <w:pPr>
        <w:ind w:left="3580" w:hanging="420"/>
      </w:pPr>
    </w:lvl>
    <w:lvl w:ilvl="7" w:tplc="04090019" w:tentative="1">
      <w:start w:val="1"/>
      <w:numFmt w:val="lowerLetter"/>
      <w:lvlText w:val="%8)"/>
      <w:lvlJc w:val="left"/>
      <w:pPr>
        <w:ind w:left="4000" w:hanging="420"/>
      </w:pPr>
    </w:lvl>
    <w:lvl w:ilvl="8" w:tplc="0409001B" w:tentative="1">
      <w:start w:val="1"/>
      <w:numFmt w:val="lowerRoman"/>
      <w:lvlText w:val="%9."/>
      <w:lvlJc w:val="right"/>
      <w:pPr>
        <w:ind w:left="4420" w:hanging="42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717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011EA0"/>
    <w:rsid w:val="00011EA0"/>
    <w:rsid w:val="000350BB"/>
    <w:rsid w:val="00195EBD"/>
    <w:rsid w:val="002B6125"/>
    <w:rsid w:val="003311BD"/>
    <w:rsid w:val="00395C22"/>
    <w:rsid w:val="003E2C54"/>
    <w:rsid w:val="003E51FB"/>
    <w:rsid w:val="00512692"/>
    <w:rsid w:val="005A1126"/>
    <w:rsid w:val="006B793F"/>
    <w:rsid w:val="006E6E1F"/>
    <w:rsid w:val="007B4F03"/>
    <w:rsid w:val="00806C16"/>
    <w:rsid w:val="00807D41"/>
    <w:rsid w:val="00880AC4"/>
    <w:rsid w:val="00893D40"/>
    <w:rsid w:val="009B63E6"/>
    <w:rsid w:val="00A34C51"/>
    <w:rsid w:val="00B716AD"/>
    <w:rsid w:val="00BC7243"/>
    <w:rsid w:val="00C24356"/>
    <w:rsid w:val="00C76D1F"/>
    <w:rsid w:val="00CC7E8D"/>
    <w:rsid w:val="00DA7956"/>
    <w:rsid w:val="00DC2409"/>
    <w:rsid w:val="00EC6809"/>
    <w:rsid w:val="00F12F0B"/>
    <w:rsid w:val="00F1584F"/>
    <w:rsid w:val="00FB377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7170"/>
    <o:shapelayout v:ext="edit">
      <o:idmap v:ext="edit" data="2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1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80AC4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Char"/>
    <w:uiPriority w:val="99"/>
    <w:semiHidden/>
    <w:unhideWhenUsed/>
    <w:rsid w:val="00011EA0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3"/>
    <w:uiPriority w:val="99"/>
    <w:semiHidden/>
    <w:rsid w:val="00011EA0"/>
    <w:rPr>
      <w:sz w:val="18"/>
      <w:szCs w:val="18"/>
    </w:rPr>
  </w:style>
  <w:style w:type="paragraph" w:styleId="a4">
    <w:name w:val="footer"/>
    <w:basedOn w:val="a"/>
    <w:link w:val="Char0"/>
    <w:uiPriority w:val="99"/>
    <w:semiHidden/>
    <w:unhideWhenUsed/>
    <w:rsid w:val="00011EA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semiHidden/>
    <w:rsid w:val="00011EA0"/>
    <w:rPr>
      <w:sz w:val="18"/>
      <w:szCs w:val="18"/>
    </w:rPr>
  </w:style>
  <w:style w:type="paragraph" w:styleId="a5">
    <w:name w:val="List Paragraph"/>
    <w:basedOn w:val="a"/>
    <w:uiPriority w:val="1"/>
    <w:qFormat/>
    <w:rsid w:val="00011EA0"/>
    <w:pPr>
      <w:ind w:firstLineChars="200" w:firstLine="420"/>
    </w:pPr>
  </w:style>
  <w:style w:type="character" w:styleId="a6">
    <w:name w:val="Hyperlink"/>
    <w:basedOn w:val="a0"/>
    <w:uiPriority w:val="99"/>
    <w:unhideWhenUsed/>
    <w:rsid w:val="00011EA0"/>
    <w:rPr>
      <w:color w:val="0000FF" w:themeColor="hyperlink"/>
      <w:u w:val="single"/>
    </w:rPr>
  </w:style>
  <w:style w:type="character" w:styleId="a7">
    <w:name w:val="FollowedHyperlink"/>
    <w:basedOn w:val="a0"/>
    <w:uiPriority w:val="99"/>
    <w:semiHidden/>
    <w:unhideWhenUsed/>
    <w:rsid w:val="00011EA0"/>
    <w:rPr>
      <w:color w:val="800080" w:themeColor="followedHyperlink"/>
      <w:u w:val="single"/>
    </w:rPr>
  </w:style>
  <w:style w:type="paragraph" w:styleId="a8">
    <w:name w:val="Body Text"/>
    <w:basedOn w:val="a"/>
    <w:link w:val="Char1"/>
    <w:uiPriority w:val="1"/>
    <w:qFormat/>
    <w:rsid w:val="005A1126"/>
    <w:pPr>
      <w:autoSpaceDE w:val="0"/>
      <w:autoSpaceDN w:val="0"/>
      <w:ind w:left="100"/>
      <w:jc w:val="left"/>
    </w:pPr>
    <w:rPr>
      <w:rFonts w:ascii="微软雅黑" w:eastAsia="微软雅黑" w:hAnsi="微软雅黑" w:cs="微软雅黑"/>
      <w:kern w:val="0"/>
      <w:szCs w:val="21"/>
    </w:rPr>
  </w:style>
  <w:style w:type="character" w:customStyle="1" w:styleId="Char1">
    <w:name w:val="正文文本 Char"/>
    <w:basedOn w:val="a0"/>
    <w:link w:val="a8"/>
    <w:uiPriority w:val="1"/>
    <w:rsid w:val="005A1126"/>
    <w:rPr>
      <w:rFonts w:ascii="微软雅黑" w:eastAsia="微软雅黑" w:hAnsi="微软雅黑" w:cs="微软雅黑"/>
      <w:kern w:val="0"/>
      <w:szCs w:val="21"/>
    </w:rPr>
  </w:style>
  <w:style w:type="paragraph" w:customStyle="1" w:styleId="Heading1">
    <w:name w:val="Heading 1"/>
    <w:basedOn w:val="a"/>
    <w:uiPriority w:val="1"/>
    <w:qFormat/>
    <w:rsid w:val="005A1126"/>
    <w:pPr>
      <w:autoSpaceDE w:val="0"/>
      <w:autoSpaceDN w:val="0"/>
      <w:spacing w:before="17" w:line="875" w:lineRule="exact"/>
      <w:ind w:left="100"/>
      <w:jc w:val="left"/>
      <w:outlineLvl w:val="1"/>
    </w:pPr>
    <w:rPr>
      <w:rFonts w:ascii="微软雅黑" w:eastAsia="微软雅黑" w:hAnsi="微软雅黑" w:cs="微软雅黑"/>
      <w:kern w:val="0"/>
      <w:sz w:val="49"/>
      <w:szCs w:val="49"/>
    </w:rPr>
  </w:style>
  <w:style w:type="paragraph" w:customStyle="1" w:styleId="Heading2">
    <w:name w:val="Heading 2"/>
    <w:basedOn w:val="a"/>
    <w:uiPriority w:val="1"/>
    <w:qFormat/>
    <w:rsid w:val="005A1126"/>
    <w:pPr>
      <w:autoSpaceDE w:val="0"/>
      <w:autoSpaceDN w:val="0"/>
      <w:spacing w:before="43"/>
      <w:ind w:left="100"/>
      <w:jc w:val="left"/>
      <w:outlineLvl w:val="2"/>
    </w:pPr>
    <w:rPr>
      <w:rFonts w:ascii="微软雅黑" w:eastAsia="微软雅黑" w:hAnsi="微软雅黑" w:cs="微软雅黑"/>
      <w:kern w:val="0"/>
      <w:sz w:val="29"/>
      <w:szCs w:val="29"/>
    </w:rPr>
  </w:style>
  <w:style w:type="paragraph" w:customStyle="1" w:styleId="Heading4">
    <w:name w:val="Heading 4"/>
    <w:basedOn w:val="a"/>
    <w:uiPriority w:val="1"/>
    <w:qFormat/>
    <w:rsid w:val="005A1126"/>
    <w:pPr>
      <w:autoSpaceDE w:val="0"/>
      <w:autoSpaceDN w:val="0"/>
      <w:ind w:left="100"/>
      <w:jc w:val="left"/>
      <w:outlineLvl w:val="4"/>
    </w:pPr>
    <w:rPr>
      <w:rFonts w:ascii="微软雅黑" w:eastAsia="微软雅黑" w:hAnsi="微软雅黑" w:cs="微软雅黑"/>
      <w:kern w:val="0"/>
      <w:sz w:val="24"/>
      <w:szCs w:val="24"/>
    </w:rPr>
  </w:style>
  <w:style w:type="paragraph" w:styleId="a9">
    <w:name w:val="Balloon Text"/>
    <w:basedOn w:val="a"/>
    <w:link w:val="Char2"/>
    <w:uiPriority w:val="99"/>
    <w:semiHidden/>
    <w:unhideWhenUsed/>
    <w:rsid w:val="005A1126"/>
    <w:rPr>
      <w:sz w:val="18"/>
      <w:szCs w:val="18"/>
    </w:rPr>
  </w:style>
  <w:style w:type="character" w:customStyle="1" w:styleId="Char2">
    <w:name w:val="批注框文本 Char"/>
    <w:basedOn w:val="a0"/>
    <w:link w:val="a9"/>
    <w:uiPriority w:val="99"/>
    <w:semiHidden/>
    <w:rsid w:val="005A1126"/>
    <w:rPr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https://he.12333.gov.cn/zyjsrc/zctb/ui/index.html" TargetMode="External"/><Relationship Id="rId12" Type="http://schemas.openxmlformats.org/officeDocument/2006/relationships/image" Target="media/image4.jpeg"/><Relationship Id="rId17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0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jpeg"/><Relationship Id="rId5" Type="http://schemas.openxmlformats.org/officeDocument/2006/relationships/footnotes" Target="footnotes.xml"/><Relationship Id="rId15" Type="http://schemas.openxmlformats.org/officeDocument/2006/relationships/image" Target="media/image7.jpeg"/><Relationship Id="rId10" Type="http://schemas.openxmlformats.org/officeDocument/2006/relationships/image" Target="media/image2.jpeg"/><Relationship Id="rId19" Type="http://schemas.openxmlformats.org/officeDocument/2006/relationships/image" Target="media/image9.jpeg"/><Relationship Id="rId4" Type="http://schemas.openxmlformats.org/officeDocument/2006/relationships/webSettings" Target="webSettings.xml"/><Relationship Id="rId9" Type="http://schemas.openxmlformats.org/officeDocument/2006/relationships/hyperlink" Target="https://he.12333.gov.cn/zyjsrc/zcps/ui/index.html%23/login" TargetMode="External"/><Relationship Id="rId14" Type="http://schemas.openxmlformats.org/officeDocument/2006/relationships/image" Target="media/image6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250</TotalTime>
  <Pages>6</Pages>
  <Words>207</Words>
  <Characters>1185</Characters>
  <Application>Microsoft Office Word</Application>
  <DocSecurity>0</DocSecurity>
  <Lines>9</Lines>
  <Paragraphs>2</Paragraphs>
  <ScaleCrop>false</ScaleCrop>
  <Company>China</Company>
  <LinksUpToDate>false</LinksUpToDate>
  <CharactersWithSpaces>1390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19</cp:revision>
  <dcterms:created xsi:type="dcterms:W3CDTF">2020-09-01T01:09:00Z</dcterms:created>
  <dcterms:modified xsi:type="dcterms:W3CDTF">2020-09-03T00:59:00Z</dcterms:modified>
</cp:coreProperties>
</file>